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77" w:rsidRPr="00BC731F" w:rsidRDefault="00372077" w:rsidP="00336101">
      <w:pPr>
        <w:spacing w:line="240" w:lineRule="auto"/>
        <w:jc w:val="center"/>
        <w:rPr>
          <w:rFonts w:ascii="Times New Roman" w:hAnsi="Times New Roman"/>
        </w:rPr>
      </w:pPr>
      <w:r w:rsidRPr="00BC731F">
        <w:rPr>
          <w:rFonts w:ascii="Times New Roman" w:hAnsi="Times New Roman"/>
        </w:rPr>
        <w:t>«К вершинам мастерства»</w:t>
      </w:r>
    </w:p>
    <w:p w:rsidR="00372077" w:rsidRPr="00BC731F" w:rsidRDefault="00372077" w:rsidP="00336101">
      <w:pPr>
        <w:spacing w:line="240" w:lineRule="auto"/>
        <w:rPr>
          <w:rFonts w:ascii="Times New Roman" w:hAnsi="Times New Roman"/>
        </w:rPr>
      </w:pPr>
      <w:r w:rsidRPr="00BC731F">
        <w:rPr>
          <w:rFonts w:ascii="Times New Roman" w:hAnsi="Times New Roman"/>
        </w:rPr>
        <w:t xml:space="preserve">                                                                               8 класс</w:t>
      </w:r>
    </w:p>
    <w:p w:rsidR="00372077" w:rsidRPr="00BC731F" w:rsidRDefault="00372077" w:rsidP="00336101">
      <w:pPr>
        <w:spacing w:line="240" w:lineRule="auto"/>
        <w:rPr>
          <w:rFonts w:ascii="Times New Roman" w:hAnsi="Times New Roman"/>
        </w:rPr>
      </w:pPr>
      <w:r w:rsidRPr="00BC731F">
        <w:rPr>
          <w:rFonts w:ascii="Times New Roman" w:hAnsi="Times New Roman"/>
        </w:rPr>
        <w:t xml:space="preserve"> Тема: "Решение квадратных уравнений"          </w:t>
      </w:r>
    </w:p>
    <w:p w:rsidR="00372077" w:rsidRPr="00BC731F" w:rsidRDefault="00372077" w:rsidP="00336101">
      <w:pPr>
        <w:spacing w:line="240" w:lineRule="auto"/>
        <w:rPr>
          <w:rFonts w:ascii="Times New Roman" w:hAnsi="Times New Roman"/>
        </w:rPr>
      </w:pPr>
      <w:r w:rsidRPr="00BC731F">
        <w:rPr>
          <w:rFonts w:ascii="Times New Roman" w:hAnsi="Times New Roman"/>
        </w:rPr>
        <w:t xml:space="preserve">                                                                                            Эпиграф к уроку:                    </w:t>
      </w:r>
    </w:p>
    <w:p w:rsidR="00372077" w:rsidRPr="00BC731F" w:rsidRDefault="00372077" w:rsidP="00336101">
      <w:pPr>
        <w:spacing w:before="120" w:line="240" w:lineRule="auto"/>
        <w:jc w:val="right"/>
        <w:rPr>
          <w:rFonts w:ascii="Times New Roman" w:hAnsi="Times New Roman"/>
          <w:i/>
        </w:rPr>
      </w:pPr>
      <w:r w:rsidRPr="00BC731F">
        <w:rPr>
          <w:rFonts w:ascii="Times New Roman" w:hAnsi="Times New Roman"/>
        </w:rPr>
        <w:t xml:space="preserve">                                                                     </w:t>
      </w:r>
      <w:r w:rsidRPr="00BC731F">
        <w:rPr>
          <w:rFonts w:ascii="Times New Roman" w:hAnsi="Times New Roman"/>
          <w:i/>
        </w:rPr>
        <w:t>Посредством уравнений, теорем</w:t>
      </w:r>
    </w:p>
    <w:p w:rsidR="00372077" w:rsidRPr="00BC731F" w:rsidRDefault="00372077" w:rsidP="00336101">
      <w:pPr>
        <w:pStyle w:val="NormalWeb"/>
        <w:spacing w:before="120" w:beforeAutospacing="0"/>
        <w:jc w:val="right"/>
        <w:rPr>
          <w:i/>
          <w:sz w:val="22"/>
          <w:szCs w:val="22"/>
        </w:rPr>
      </w:pPr>
      <w:r w:rsidRPr="00BC731F">
        <w:rPr>
          <w:i/>
          <w:sz w:val="22"/>
          <w:szCs w:val="22"/>
        </w:rPr>
        <w:t>                                                                Я уйму всяких разрешил проблем.</w:t>
      </w:r>
    </w:p>
    <w:p w:rsidR="00372077" w:rsidRPr="00BC731F" w:rsidRDefault="00372077" w:rsidP="00284302">
      <w:pPr>
        <w:pStyle w:val="NormalWeb"/>
        <w:spacing w:before="120" w:beforeAutospacing="0"/>
        <w:jc w:val="right"/>
      </w:pPr>
      <w:r w:rsidRPr="00BC731F">
        <w:rPr>
          <w:sz w:val="22"/>
          <w:szCs w:val="22"/>
        </w:rPr>
        <w:t xml:space="preserve">                                                              </w:t>
      </w:r>
      <w:r>
        <w:rPr>
          <w:sz w:val="22"/>
          <w:szCs w:val="22"/>
        </w:rPr>
        <w:t>Чосер</w:t>
      </w:r>
    </w:p>
    <w:p w:rsidR="00372077" w:rsidRPr="00BC731F" w:rsidRDefault="00372077" w:rsidP="00336101">
      <w:pPr>
        <w:tabs>
          <w:tab w:val="center" w:pos="709"/>
        </w:tabs>
        <w:spacing w:line="240" w:lineRule="auto"/>
        <w:rPr>
          <w:rFonts w:ascii="Times New Roman" w:hAnsi="Times New Roman"/>
        </w:rPr>
      </w:pPr>
      <w:r w:rsidRPr="00BC731F">
        <w:rPr>
          <w:rFonts w:ascii="Times New Roman" w:hAnsi="Times New Roman"/>
        </w:rPr>
        <w:t>1) Образовательная:  отработать и закрепить умения и навыки решения  квадратных уравнений.</w:t>
      </w:r>
    </w:p>
    <w:p w:rsidR="00372077" w:rsidRPr="00336101" w:rsidRDefault="00372077" w:rsidP="00336101">
      <w:pPr>
        <w:tabs>
          <w:tab w:val="center" w:pos="709"/>
        </w:tabs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2) </w:t>
      </w:r>
      <w:r w:rsidRPr="00336101">
        <w:rPr>
          <w:rFonts w:ascii="Times New Roman" w:hAnsi="Times New Roman"/>
          <w:b/>
        </w:rPr>
        <w:t>Развивающая:</w:t>
      </w:r>
      <w:r w:rsidRPr="00336101">
        <w:rPr>
          <w:rFonts w:ascii="Times New Roman" w:hAnsi="Times New Roman"/>
        </w:rPr>
        <w:t xml:space="preserve"> развитие мыслительной деятельности, внимания; развивать интерес к предмету; формировать потребность к приобретению знаний.</w:t>
      </w:r>
    </w:p>
    <w:p w:rsidR="00372077" w:rsidRPr="00336101" w:rsidRDefault="00372077" w:rsidP="00336101">
      <w:pPr>
        <w:tabs>
          <w:tab w:val="center" w:pos="709"/>
        </w:tabs>
        <w:spacing w:line="240" w:lineRule="auto"/>
        <w:rPr>
          <w:rFonts w:ascii="Times New Roman" w:hAnsi="Times New Roman"/>
          <w:color w:val="FF0000"/>
        </w:rPr>
      </w:pPr>
      <w:r w:rsidRPr="00336101">
        <w:rPr>
          <w:rFonts w:ascii="Times New Roman" w:hAnsi="Times New Roman"/>
        </w:rPr>
        <w:t xml:space="preserve">3) </w:t>
      </w:r>
      <w:r w:rsidRPr="00336101">
        <w:rPr>
          <w:rFonts w:ascii="Times New Roman" w:hAnsi="Times New Roman"/>
          <w:b/>
        </w:rPr>
        <w:t>Воспитательная:</w:t>
      </w:r>
      <w:r w:rsidRPr="00336101">
        <w:rPr>
          <w:rFonts w:ascii="Times New Roman" w:hAnsi="Times New Roman"/>
        </w:rPr>
        <w:t xml:space="preserve"> воспитывать у учащихся трудолюбие, взаимоуважение;   чувство ответственности, творчества.  </w:t>
      </w:r>
    </w:p>
    <w:p w:rsidR="00372077" w:rsidRPr="00336101" w:rsidRDefault="00372077" w:rsidP="00336101">
      <w:pPr>
        <w:tabs>
          <w:tab w:val="center" w:pos="709"/>
        </w:tabs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Оборудование:   классная доска,  ПК, проектор, таблицы, карточки</w:t>
      </w:r>
      <w:r>
        <w:rPr>
          <w:rFonts w:ascii="Times New Roman" w:hAnsi="Times New Roman"/>
        </w:rPr>
        <w:t>.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  <w:b/>
        </w:rPr>
      </w:pPr>
      <w:r w:rsidRPr="00336101">
        <w:rPr>
          <w:rFonts w:ascii="Times New Roman" w:hAnsi="Times New Roman"/>
          <w:b/>
        </w:rPr>
        <w:t>Ход урока: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1.Организационный момент.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  <w:bCs/>
          <w:color w:val="000000"/>
        </w:rPr>
        <w:t xml:space="preserve">  Приветствие  учащихся  учителем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  <w:color w:val="000000"/>
        </w:rPr>
      </w:pPr>
      <w:r w:rsidRPr="00336101">
        <w:rPr>
          <w:rFonts w:ascii="Times New Roman" w:hAnsi="Times New Roman"/>
          <w:bCs/>
          <w:color w:val="000000"/>
        </w:rPr>
        <w:t xml:space="preserve"> Учитель:</w:t>
      </w:r>
    </w:p>
    <w:p w:rsidR="00372077" w:rsidRPr="00336101" w:rsidRDefault="00372077" w:rsidP="00336101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336101">
        <w:rPr>
          <w:sz w:val="22"/>
          <w:szCs w:val="22"/>
        </w:rPr>
        <w:t xml:space="preserve">Чтобы у нас царила атмосфера доброжелательности, предлагаю начать урок с таких слов: </w:t>
      </w:r>
    </w:p>
    <w:p w:rsidR="00372077" w:rsidRPr="00336101" w:rsidRDefault="00372077" w:rsidP="00336101">
      <w:pPr>
        <w:pStyle w:val="NormalWeb"/>
        <w:spacing w:before="0" w:beforeAutospacing="0" w:after="0" w:afterAutospacing="0"/>
        <w:rPr>
          <w:sz w:val="22"/>
          <w:szCs w:val="22"/>
        </w:rPr>
      </w:pPr>
    </w:p>
    <w:p w:rsidR="00372077" w:rsidRPr="00336101" w:rsidRDefault="00372077" w:rsidP="00336101">
      <w:pPr>
        <w:pStyle w:val="NormalWeb"/>
        <w:spacing w:before="0" w:beforeAutospacing="0" w:after="0" w:afterAutospacing="0"/>
        <w:rPr>
          <w:i/>
          <w:iCs/>
          <w:sz w:val="22"/>
          <w:szCs w:val="22"/>
        </w:rPr>
      </w:pPr>
      <w:r w:rsidRPr="00336101">
        <w:rPr>
          <w:i/>
          <w:iCs/>
          <w:sz w:val="22"/>
          <w:szCs w:val="22"/>
        </w:rPr>
        <w:t>В класс вошел – не хмурь лица,</w:t>
      </w:r>
      <w:r w:rsidRPr="00336101">
        <w:rPr>
          <w:i/>
          <w:iCs/>
          <w:sz w:val="22"/>
          <w:szCs w:val="22"/>
        </w:rPr>
        <w:br/>
        <w:t>Будь разумным до конца.</w:t>
      </w:r>
      <w:r w:rsidRPr="00336101">
        <w:rPr>
          <w:i/>
          <w:iCs/>
          <w:sz w:val="22"/>
          <w:szCs w:val="22"/>
        </w:rPr>
        <w:br/>
        <w:t xml:space="preserve">Ты не зритель и не гость – </w:t>
      </w:r>
      <w:r w:rsidRPr="00336101">
        <w:rPr>
          <w:i/>
          <w:iCs/>
          <w:sz w:val="22"/>
          <w:szCs w:val="22"/>
        </w:rPr>
        <w:br/>
        <w:t>Ты программы нашей гвоздь.</w:t>
      </w:r>
      <w:r w:rsidRPr="00336101">
        <w:rPr>
          <w:i/>
          <w:iCs/>
          <w:sz w:val="22"/>
          <w:szCs w:val="22"/>
        </w:rPr>
        <w:br/>
        <w:t>Не ломайся, не смущайся,</w:t>
      </w:r>
      <w:r w:rsidRPr="00336101">
        <w:rPr>
          <w:i/>
          <w:iCs/>
          <w:sz w:val="22"/>
          <w:szCs w:val="22"/>
        </w:rPr>
        <w:br/>
        <w:t>Всем законам подчиняйся.</w:t>
      </w:r>
    </w:p>
    <w:p w:rsidR="00372077" w:rsidRPr="00336101" w:rsidRDefault="00372077" w:rsidP="00336101">
      <w:pPr>
        <w:pStyle w:val="NormalWeb"/>
        <w:spacing w:before="0" w:beforeAutospacing="0" w:after="0" w:afterAutospacing="0"/>
        <w:rPr>
          <w:i/>
          <w:iCs/>
          <w:sz w:val="22"/>
          <w:szCs w:val="22"/>
        </w:rPr>
      </w:pPr>
    </w:p>
    <w:p w:rsidR="00372077" w:rsidRPr="00336101" w:rsidRDefault="00372077" w:rsidP="00336101">
      <w:pPr>
        <w:shd w:val="clear" w:color="auto" w:fill="FFFFFF"/>
        <w:spacing w:line="240" w:lineRule="auto"/>
        <w:contextualSpacing/>
        <w:rPr>
          <w:rFonts w:ascii="Times New Roman" w:hAnsi="Times New Roman"/>
        </w:rPr>
      </w:pPr>
      <w:r w:rsidRPr="00336101">
        <w:rPr>
          <w:rFonts w:ascii="Times New Roman" w:hAnsi="Times New Roman"/>
        </w:rPr>
        <w:t>Какие слова зашифрованы? (слайд 2)</w:t>
      </w:r>
    </w:p>
    <w:p w:rsidR="00372077" w:rsidRPr="00336101" w:rsidRDefault="00372077" w:rsidP="00336101">
      <w:pPr>
        <w:pStyle w:val="ListParagraph"/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Таиимдкисрнн (дискриминант)</w:t>
      </w:r>
    </w:p>
    <w:p w:rsidR="00372077" w:rsidRPr="00336101" w:rsidRDefault="00372077" w:rsidP="00336101">
      <w:pPr>
        <w:numPr>
          <w:ilvl w:val="1"/>
          <w:numId w:val="8"/>
        </w:numPr>
        <w:shd w:val="clear" w:color="auto" w:fill="FFFFFF"/>
        <w:spacing w:after="0" w:line="240" w:lineRule="auto"/>
        <w:contextualSpacing/>
        <w:rPr>
          <w:rFonts w:ascii="Times New Roman" w:hAnsi="Times New Roman"/>
        </w:rPr>
      </w:pPr>
      <w:r w:rsidRPr="00336101">
        <w:rPr>
          <w:rFonts w:ascii="Times New Roman" w:hAnsi="Times New Roman"/>
        </w:rPr>
        <w:t>Ниваренуе (уравнение)</w:t>
      </w:r>
    </w:p>
    <w:p w:rsidR="00372077" w:rsidRPr="00336101" w:rsidRDefault="00372077" w:rsidP="00336101">
      <w:pPr>
        <w:numPr>
          <w:ilvl w:val="1"/>
          <w:numId w:val="8"/>
        </w:numPr>
        <w:shd w:val="clear" w:color="auto" w:fill="FFFFFF"/>
        <w:spacing w:after="0" w:line="240" w:lineRule="auto"/>
        <w:contextualSpacing/>
        <w:rPr>
          <w:rFonts w:ascii="Times New Roman" w:hAnsi="Times New Roman"/>
        </w:rPr>
      </w:pPr>
      <w:r w:rsidRPr="00336101">
        <w:rPr>
          <w:rFonts w:ascii="Times New Roman" w:hAnsi="Times New Roman"/>
        </w:rPr>
        <w:t>Фэкоцинетиф (коэффициент)</w:t>
      </w:r>
    </w:p>
    <w:p w:rsidR="00372077" w:rsidRPr="00336101" w:rsidRDefault="00372077" w:rsidP="00336101">
      <w:pPr>
        <w:numPr>
          <w:ilvl w:val="1"/>
          <w:numId w:val="8"/>
        </w:numPr>
        <w:shd w:val="clear" w:color="auto" w:fill="FFFFFF"/>
        <w:spacing w:after="0" w:line="240" w:lineRule="auto"/>
        <w:contextualSpacing/>
        <w:rPr>
          <w:rFonts w:ascii="Times New Roman" w:hAnsi="Times New Roman"/>
        </w:rPr>
      </w:pPr>
      <w:r w:rsidRPr="00336101">
        <w:rPr>
          <w:rFonts w:ascii="Times New Roman" w:hAnsi="Times New Roman"/>
        </w:rPr>
        <w:t>Ерокнь (корень)</w:t>
      </w:r>
    </w:p>
    <w:p w:rsidR="00372077" w:rsidRPr="00336101" w:rsidRDefault="00372077" w:rsidP="00336101">
      <w:pPr>
        <w:numPr>
          <w:ilvl w:val="1"/>
          <w:numId w:val="8"/>
        </w:numPr>
        <w:shd w:val="clear" w:color="auto" w:fill="FFFFFF"/>
        <w:spacing w:after="0" w:line="240" w:lineRule="auto"/>
        <w:contextualSpacing/>
        <w:rPr>
          <w:rFonts w:ascii="Times New Roman" w:hAnsi="Times New Roman"/>
        </w:rPr>
      </w:pPr>
      <w:r w:rsidRPr="00336101">
        <w:rPr>
          <w:rFonts w:ascii="Times New Roman" w:hAnsi="Times New Roman"/>
        </w:rPr>
        <w:t>Ормфуал (формула)</w:t>
      </w:r>
    </w:p>
    <w:p w:rsidR="00372077" w:rsidRPr="00336101" w:rsidRDefault="00372077" w:rsidP="00336101">
      <w:pPr>
        <w:shd w:val="clear" w:color="auto" w:fill="FFFFFF"/>
        <w:spacing w:line="240" w:lineRule="auto"/>
        <w:contextualSpacing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- и так, какая тема урока? </w:t>
      </w:r>
    </w:p>
    <w:p w:rsidR="00372077" w:rsidRPr="00336101" w:rsidRDefault="00372077" w:rsidP="00336101">
      <w:pPr>
        <w:shd w:val="clear" w:color="auto" w:fill="FFFFFF"/>
        <w:spacing w:line="240" w:lineRule="auto"/>
        <w:contextualSpacing/>
        <w:rPr>
          <w:rFonts w:ascii="Times New Roman" w:hAnsi="Times New Roman"/>
        </w:rPr>
      </w:pPr>
      <w:r w:rsidRPr="00336101">
        <w:rPr>
          <w:rFonts w:ascii="Times New Roman" w:hAnsi="Times New Roman"/>
        </w:rPr>
        <w:t>(Сегодня на уроке мы продолжим заниматься решением квадратных уравнений по формуле.)</w:t>
      </w:r>
    </w:p>
    <w:p w:rsidR="00372077" w:rsidRPr="00336101" w:rsidRDefault="00372077" w:rsidP="00336101">
      <w:pPr>
        <w:shd w:val="clear" w:color="auto" w:fill="FFFFFF"/>
        <w:spacing w:line="240" w:lineRule="auto"/>
        <w:contextualSpacing/>
        <w:rPr>
          <w:rFonts w:ascii="Times New Roman" w:hAnsi="Times New Roman"/>
        </w:rPr>
      </w:pPr>
      <w:r w:rsidRPr="00336101">
        <w:rPr>
          <w:rFonts w:ascii="Times New Roman" w:hAnsi="Times New Roman"/>
        </w:rPr>
        <w:t>- Запишем тему нашего урока и дату в тетради</w:t>
      </w:r>
    </w:p>
    <w:p w:rsidR="00372077" w:rsidRPr="00336101" w:rsidRDefault="00372077" w:rsidP="00336101">
      <w:pPr>
        <w:spacing w:after="0" w:line="240" w:lineRule="auto"/>
        <w:rPr>
          <w:rFonts w:ascii="Times New Roman" w:hAnsi="Times New Roman"/>
          <w:color w:val="000000"/>
        </w:rPr>
      </w:pPr>
      <w:r w:rsidRPr="00336101">
        <w:rPr>
          <w:rFonts w:ascii="Times New Roman" w:hAnsi="Times New Roman"/>
          <w:color w:val="000000"/>
        </w:rPr>
        <w:t xml:space="preserve">  -Тема нашего урока: «Решение квадратных уравнений»,   (Слайд 2)</w:t>
      </w:r>
    </w:p>
    <w:p w:rsidR="00372077" w:rsidRPr="00336101" w:rsidRDefault="00372077" w:rsidP="00336101">
      <w:pPr>
        <w:spacing w:after="0" w:line="240" w:lineRule="auto"/>
        <w:rPr>
          <w:rFonts w:ascii="Times New Roman" w:hAnsi="Times New Roman"/>
          <w:color w:val="000000"/>
        </w:rPr>
      </w:pPr>
      <w:r w:rsidRPr="00336101">
        <w:rPr>
          <w:rFonts w:ascii="Times New Roman" w:hAnsi="Times New Roman"/>
          <w:color w:val="000000"/>
        </w:rPr>
        <w:t xml:space="preserve">Урок «К вершинам мастерства». 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  <w:color w:val="000000"/>
        </w:rPr>
      </w:pPr>
      <w:r w:rsidRPr="00336101">
        <w:rPr>
          <w:rFonts w:ascii="Times New Roman" w:hAnsi="Times New Roman"/>
          <w:color w:val="000000"/>
        </w:rPr>
        <w:t>Эпиграф к уроку: слайд 3</w:t>
      </w:r>
    </w:p>
    <w:p w:rsidR="00372077" w:rsidRPr="00336101" w:rsidRDefault="00372077" w:rsidP="00336101">
      <w:pPr>
        <w:spacing w:before="120" w:line="240" w:lineRule="auto"/>
        <w:jc w:val="right"/>
        <w:rPr>
          <w:rFonts w:ascii="Times New Roman" w:hAnsi="Times New Roman"/>
          <w:i/>
          <w:color w:val="000000"/>
        </w:rPr>
      </w:pPr>
      <w:r w:rsidRPr="00336101">
        <w:rPr>
          <w:rFonts w:ascii="Times New Roman" w:hAnsi="Times New Roman"/>
          <w:color w:val="000000"/>
        </w:rPr>
        <w:t xml:space="preserve">                                                                     </w:t>
      </w:r>
      <w:r w:rsidRPr="00336101">
        <w:rPr>
          <w:rFonts w:ascii="Times New Roman" w:hAnsi="Times New Roman"/>
          <w:i/>
          <w:color w:val="000000"/>
        </w:rPr>
        <w:t>Посредством уравнений, теорем</w:t>
      </w:r>
    </w:p>
    <w:p w:rsidR="00372077" w:rsidRPr="00336101" w:rsidRDefault="00372077" w:rsidP="00336101">
      <w:pPr>
        <w:pStyle w:val="NormalWeb"/>
        <w:spacing w:before="120" w:beforeAutospacing="0"/>
        <w:jc w:val="right"/>
        <w:rPr>
          <w:i/>
          <w:color w:val="000000"/>
          <w:sz w:val="22"/>
          <w:szCs w:val="22"/>
        </w:rPr>
      </w:pPr>
      <w:r w:rsidRPr="00336101">
        <w:rPr>
          <w:i/>
          <w:color w:val="000000"/>
          <w:sz w:val="22"/>
          <w:szCs w:val="22"/>
        </w:rPr>
        <w:t>                                                                Я уйму всяких разрешил проблем.</w:t>
      </w:r>
    </w:p>
    <w:p w:rsidR="00372077" w:rsidRPr="00336101" w:rsidRDefault="00372077" w:rsidP="00336101">
      <w:pPr>
        <w:pStyle w:val="NormalWeb"/>
        <w:spacing w:before="120" w:beforeAutospacing="0"/>
        <w:jc w:val="right"/>
        <w:rPr>
          <w:color w:val="000000"/>
          <w:sz w:val="22"/>
          <w:szCs w:val="22"/>
        </w:rPr>
      </w:pPr>
      <w:r w:rsidRPr="00336101">
        <w:rPr>
          <w:color w:val="000000"/>
          <w:sz w:val="22"/>
          <w:szCs w:val="22"/>
        </w:rPr>
        <w:t>                                                              (Английский поэт средних веков -Чосер)</w:t>
      </w:r>
    </w:p>
    <w:p w:rsidR="00372077" w:rsidRPr="00336101" w:rsidRDefault="00372077" w:rsidP="00336101">
      <w:pPr>
        <w:spacing w:after="0" w:line="240" w:lineRule="auto"/>
        <w:rPr>
          <w:rFonts w:ascii="Times New Roman" w:hAnsi="Times New Roman"/>
          <w:color w:val="000000"/>
        </w:rPr>
      </w:pPr>
      <w:r w:rsidRPr="00336101">
        <w:rPr>
          <w:rFonts w:ascii="Times New Roman" w:hAnsi="Times New Roman"/>
          <w:color w:val="000000"/>
        </w:rPr>
        <w:t>Цели урока – слайд 4</w:t>
      </w:r>
    </w:p>
    <w:p w:rsidR="00372077" w:rsidRPr="00336101" w:rsidRDefault="00372077" w:rsidP="00336101">
      <w:pPr>
        <w:spacing w:after="0" w:line="240" w:lineRule="auto"/>
        <w:rPr>
          <w:rFonts w:ascii="Times New Roman" w:hAnsi="Times New Roman"/>
          <w:color w:val="000000"/>
        </w:rPr>
      </w:pPr>
      <w:r w:rsidRPr="00336101">
        <w:rPr>
          <w:rFonts w:ascii="Times New Roman" w:hAnsi="Times New Roman"/>
          <w:color w:val="000000"/>
        </w:rPr>
        <w:t xml:space="preserve">Сегодня мы с вами по окончанию урока должны стать мастерами по решению квадратных уравнений.   Мастером может стать каждый из вас, по ходу занятия чтобы покорить вершину нам надо будет преодолеть с 4 этапа. 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У каждого учащегося на столе лежит лист оценивания, в котором он будет оценивать каждый вид работы на уроке. </w:t>
      </w:r>
      <w:r w:rsidRPr="00336101">
        <w:rPr>
          <w:rFonts w:ascii="Times New Roman" w:hAnsi="Times New Roman"/>
          <w:b/>
        </w:rPr>
        <w:t xml:space="preserve">  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  <w:color w:val="000000"/>
        </w:rPr>
        <w:t xml:space="preserve">   - Ребята, эта тема </w:t>
      </w:r>
      <w:r w:rsidRPr="00336101">
        <w:rPr>
          <w:rFonts w:ascii="Times New Roman" w:hAnsi="Times New Roman"/>
          <w:b/>
          <w:color w:val="000000"/>
          <w:u w:val="single"/>
        </w:rPr>
        <w:t>очень важная в курсе математики</w:t>
      </w:r>
      <w:r w:rsidRPr="00336101">
        <w:rPr>
          <w:rFonts w:ascii="Times New Roman" w:hAnsi="Times New Roman"/>
          <w:color w:val="000000"/>
        </w:rPr>
        <w:t>, она является первой ступенькой в изучении сложного материала.   Знания по этой теме, необходимы прежде всего на уроках алгебры, геометрии, физики, химии, алгебры и начала анализа, при решении практических задач с помощью квадратных уравнений.</w:t>
      </w:r>
    </w:p>
    <w:p w:rsidR="00372077" w:rsidRPr="00336101" w:rsidRDefault="00372077" w:rsidP="00336101">
      <w:pPr>
        <w:spacing w:after="0" w:line="240" w:lineRule="auto"/>
        <w:rPr>
          <w:rFonts w:ascii="Times New Roman" w:hAnsi="Times New Roman"/>
          <w:color w:val="000000"/>
        </w:rPr>
      </w:pPr>
      <w:r w:rsidRPr="00336101">
        <w:rPr>
          <w:rFonts w:ascii="Times New Roman" w:hAnsi="Times New Roman"/>
          <w:color w:val="000000"/>
        </w:rPr>
        <w:t xml:space="preserve">    -- Квадратные</w:t>
      </w:r>
      <w:r w:rsidRPr="00336101">
        <w:rPr>
          <w:rFonts w:ascii="Times New Roman" w:hAnsi="Times New Roman"/>
          <w:b/>
          <w:color w:val="000000"/>
        </w:rPr>
        <w:t xml:space="preserve"> уравнения </w:t>
      </w:r>
      <w:r w:rsidRPr="00336101">
        <w:rPr>
          <w:rFonts w:ascii="Times New Roman" w:hAnsi="Times New Roman"/>
          <w:color w:val="000000"/>
        </w:rPr>
        <w:t>— это фундамент, на котором покоится величественное здание математики. Они находят широкое применение при решении различных тригонометрических, показательных, логарифмических, иррациональных уравнений и неравенств, большого количества разных типов задач.</w:t>
      </w:r>
    </w:p>
    <w:p w:rsidR="00372077" w:rsidRPr="00336101" w:rsidRDefault="00372077" w:rsidP="00336101">
      <w:pPr>
        <w:spacing w:after="0" w:line="240" w:lineRule="auto"/>
        <w:rPr>
          <w:rFonts w:ascii="Times New Roman" w:hAnsi="Times New Roman"/>
          <w:color w:val="000000"/>
        </w:rPr>
      </w:pPr>
      <w:r w:rsidRPr="00336101">
        <w:rPr>
          <w:rFonts w:ascii="Times New Roman" w:hAnsi="Times New Roman"/>
          <w:b/>
          <w:bCs/>
          <w:color w:val="000000"/>
        </w:rPr>
        <w:t xml:space="preserve">   Учитель:</w:t>
      </w:r>
      <w:r w:rsidRPr="00336101">
        <w:rPr>
          <w:rFonts w:ascii="Times New Roman" w:hAnsi="Times New Roman"/>
          <w:color w:val="000000"/>
        </w:rPr>
        <w:t xml:space="preserve"> </w:t>
      </w:r>
    </w:p>
    <w:p w:rsidR="00372077" w:rsidRPr="00336101" w:rsidRDefault="00372077" w:rsidP="00336101">
      <w:pPr>
        <w:pStyle w:val="ListParagraph"/>
        <w:numPr>
          <w:ilvl w:val="0"/>
          <w:numId w:val="21"/>
        </w:numPr>
        <w:spacing w:after="0" w:line="240" w:lineRule="auto"/>
        <w:outlineLvl w:val="2"/>
        <w:rPr>
          <w:rFonts w:ascii="Times New Roman" w:hAnsi="Times New Roman"/>
          <w:b/>
          <w:bCs/>
          <w:color w:val="000000"/>
        </w:rPr>
      </w:pPr>
      <w:r w:rsidRPr="00336101">
        <w:rPr>
          <w:rStyle w:val="Strong"/>
          <w:rFonts w:ascii="Times New Roman" w:hAnsi="Times New Roman"/>
        </w:rPr>
        <w:t xml:space="preserve">этап к покорению вершины «Устный счёт, </w:t>
      </w:r>
      <w:r w:rsidRPr="00336101">
        <w:rPr>
          <w:rFonts w:ascii="Times New Roman" w:hAnsi="Times New Roman"/>
          <w:bCs/>
          <w:color w:val="000000"/>
        </w:rPr>
        <w:t>Р</w:t>
      </w:r>
      <w:r w:rsidRPr="00336101">
        <w:rPr>
          <w:rFonts w:ascii="Times New Roman" w:hAnsi="Times New Roman"/>
          <w:b/>
          <w:bCs/>
          <w:color w:val="000000"/>
        </w:rPr>
        <w:t>азминка»</w:t>
      </w:r>
    </w:p>
    <w:p w:rsidR="00372077" w:rsidRPr="00336101" w:rsidRDefault="00372077" w:rsidP="00336101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i/>
          <w:iCs/>
          <w:color w:val="000000"/>
        </w:rPr>
        <w:t>К доске 2 человека решать уравнения</w:t>
      </w:r>
    </w:p>
    <w:p w:rsidR="00372077" w:rsidRPr="00336101" w:rsidRDefault="00372077" w:rsidP="00336101">
      <w:pPr>
        <w:pStyle w:val="ListParagraph"/>
        <w:spacing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i/>
          <w:iCs/>
          <w:color w:val="000000"/>
        </w:rPr>
        <w:t>1 ученик:</w:t>
      </w:r>
    </w:p>
    <w:p w:rsidR="00372077" w:rsidRPr="00336101" w:rsidRDefault="00372077" w:rsidP="00336101">
      <w:pPr>
        <w:pStyle w:val="ListParagraph"/>
        <w:spacing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i/>
          <w:iCs/>
          <w:color w:val="000000"/>
        </w:rPr>
        <w:t>Уравнения с корнем 1 и 8 (2х-2)(3х-24)=0</w:t>
      </w:r>
    </w:p>
    <w:p w:rsidR="00372077" w:rsidRPr="00336101" w:rsidRDefault="00372077" w:rsidP="00336101">
      <w:pPr>
        <w:pStyle w:val="ListParagraph"/>
        <w:spacing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i/>
          <w:iCs/>
          <w:color w:val="000000"/>
        </w:rPr>
        <w:t>Уравнения с корнем 0 и 3 4х^2-12х=0</w:t>
      </w:r>
    </w:p>
    <w:p w:rsidR="00372077" w:rsidRPr="00336101" w:rsidRDefault="00372077" w:rsidP="00336101">
      <w:pPr>
        <w:pStyle w:val="ListParagraph"/>
        <w:spacing w:line="240" w:lineRule="auto"/>
        <w:rPr>
          <w:rFonts w:ascii="Times New Roman" w:hAnsi="Times New Roman"/>
          <w:b/>
          <w:iCs/>
          <w:color w:val="000000"/>
        </w:rPr>
      </w:pPr>
      <w:r w:rsidRPr="00336101">
        <w:rPr>
          <w:rFonts w:ascii="Times New Roman" w:hAnsi="Times New Roman"/>
          <w:b/>
          <w:iCs/>
          <w:color w:val="000000"/>
        </w:rPr>
        <w:t>(что за дата? 18.03 – день выборов президента)</w:t>
      </w:r>
    </w:p>
    <w:p w:rsidR="00372077" w:rsidRPr="00336101" w:rsidRDefault="00372077" w:rsidP="00336101">
      <w:pPr>
        <w:pStyle w:val="ListParagraph"/>
        <w:spacing w:line="240" w:lineRule="auto"/>
        <w:rPr>
          <w:rFonts w:ascii="Times New Roman" w:hAnsi="Times New Roman"/>
          <w:i/>
          <w:iCs/>
          <w:color w:val="000000"/>
        </w:rPr>
      </w:pPr>
    </w:p>
    <w:p w:rsidR="00372077" w:rsidRPr="00336101" w:rsidRDefault="00372077" w:rsidP="00336101">
      <w:pPr>
        <w:pStyle w:val="ListParagraph"/>
        <w:spacing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i/>
          <w:iCs/>
          <w:color w:val="000000"/>
        </w:rPr>
        <w:t>2ученик:</w:t>
      </w:r>
    </w:p>
    <w:p w:rsidR="00372077" w:rsidRPr="00336101" w:rsidRDefault="00372077" w:rsidP="00336101">
      <w:pPr>
        <w:pStyle w:val="ListParagraph"/>
        <w:spacing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i/>
          <w:iCs/>
          <w:color w:val="000000"/>
        </w:rPr>
        <w:t>1 и 4 (5х-5)(-2х+8)=0</w:t>
      </w:r>
    </w:p>
    <w:p w:rsidR="00372077" w:rsidRPr="00336101" w:rsidRDefault="00372077" w:rsidP="00336101">
      <w:pPr>
        <w:pStyle w:val="ListParagraph"/>
        <w:spacing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i/>
          <w:iCs/>
          <w:color w:val="000000"/>
        </w:rPr>
        <w:t>0 и 6 х^2-6х=0</w:t>
      </w:r>
    </w:p>
    <w:p w:rsidR="00372077" w:rsidRPr="00336101" w:rsidRDefault="00372077" w:rsidP="00336101">
      <w:pPr>
        <w:pStyle w:val="ListParagraph"/>
        <w:spacing w:line="240" w:lineRule="auto"/>
        <w:rPr>
          <w:rFonts w:ascii="Times New Roman" w:hAnsi="Times New Roman"/>
          <w:b/>
          <w:iCs/>
          <w:color w:val="000000"/>
        </w:rPr>
      </w:pPr>
      <w:r w:rsidRPr="00336101">
        <w:rPr>
          <w:rFonts w:ascii="Times New Roman" w:hAnsi="Times New Roman"/>
          <w:b/>
          <w:iCs/>
          <w:color w:val="000000"/>
        </w:rPr>
        <w:t>(что за дата? 14.06 – начало чемпионата мира по футболу в России)</w:t>
      </w:r>
    </w:p>
    <w:p w:rsidR="00372077" w:rsidRPr="00336101" w:rsidRDefault="00372077" w:rsidP="00336101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i/>
          <w:iCs/>
          <w:color w:val="000000"/>
        </w:rPr>
        <w:t>На слайде уравнения под определенными буквами, отвечая на мои вопросы выписывайте буквы</w:t>
      </w:r>
    </w:p>
    <w:p w:rsidR="00372077" w:rsidRPr="00336101" w:rsidRDefault="00372077" w:rsidP="00336101">
      <w:pPr>
        <w:spacing w:line="240" w:lineRule="auto"/>
        <w:ind w:left="360"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     Д   х</w:t>
      </w:r>
      <w:r w:rsidRPr="00336101">
        <w:rPr>
          <w:rFonts w:ascii="Times New Roman" w:hAnsi="Times New Roman"/>
          <w:vertAlign w:val="superscript"/>
        </w:rPr>
        <w:t>2</w:t>
      </w:r>
      <w:r w:rsidRPr="00336101">
        <w:rPr>
          <w:rFonts w:ascii="Times New Roman" w:hAnsi="Times New Roman"/>
        </w:rPr>
        <w:t>=5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И   7х</w:t>
      </w:r>
      <w:r w:rsidRPr="00336101">
        <w:rPr>
          <w:rFonts w:ascii="Times New Roman" w:hAnsi="Times New Roman"/>
          <w:vertAlign w:val="superscript"/>
        </w:rPr>
        <w:t>2</w:t>
      </w:r>
      <w:r w:rsidRPr="00336101">
        <w:rPr>
          <w:rFonts w:ascii="Times New Roman" w:hAnsi="Times New Roman"/>
        </w:rPr>
        <w:t>+14х=0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Н   х</w:t>
      </w:r>
      <w:r w:rsidRPr="00336101">
        <w:rPr>
          <w:rFonts w:ascii="Times New Roman" w:hAnsi="Times New Roman"/>
          <w:vertAlign w:val="superscript"/>
        </w:rPr>
        <w:t>3</w:t>
      </w:r>
      <w:r w:rsidRPr="00336101">
        <w:rPr>
          <w:rFonts w:ascii="Times New Roman" w:hAnsi="Times New Roman"/>
        </w:rPr>
        <w:t>+5х+4=0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О   х</w:t>
      </w:r>
      <w:r w:rsidRPr="00336101">
        <w:rPr>
          <w:rFonts w:ascii="Times New Roman" w:hAnsi="Times New Roman"/>
          <w:vertAlign w:val="superscript"/>
        </w:rPr>
        <w:t>2</w:t>
      </w:r>
      <w:r w:rsidRPr="00336101">
        <w:rPr>
          <w:rFonts w:ascii="Times New Roman" w:hAnsi="Times New Roman"/>
        </w:rPr>
        <w:t>+4х+4=0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Т   х</w:t>
      </w:r>
      <w:r w:rsidRPr="00336101">
        <w:rPr>
          <w:rFonts w:ascii="Times New Roman" w:hAnsi="Times New Roman"/>
          <w:vertAlign w:val="superscript"/>
        </w:rPr>
        <w:t>2</w:t>
      </w:r>
      <w:r w:rsidRPr="00336101">
        <w:rPr>
          <w:rFonts w:ascii="Times New Roman" w:hAnsi="Times New Roman"/>
        </w:rPr>
        <w:t>-4=0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Ф   2х</w:t>
      </w:r>
      <w:r w:rsidRPr="00336101">
        <w:rPr>
          <w:rFonts w:ascii="Times New Roman" w:hAnsi="Times New Roman"/>
          <w:vertAlign w:val="superscript"/>
        </w:rPr>
        <w:t>2</w:t>
      </w:r>
      <w:r w:rsidRPr="00336101">
        <w:rPr>
          <w:rFonts w:ascii="Times New Roman" w:hAnsi="Times New Roman"/>
        </w:rPr>
        <w:t xml:space="preserve"> -10х+5=0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А   9х</w:t>
      </w:r>
      <w:r w:rsidRPr="00336101">
        <w:rPr>
          <w:rFonts w:ascii="Times New Roman" w:hAnsi="Times New Roman"/>
          <w:vertAlign w:val="superscript"/>
        </w:rPr>
        <w:t>2</w:t>
      </w:r>
      <w:r w:rsidRPr="00336101">
        <w:rPr>
          <w:rFonts w:ascii="Times New Roman" w:hAnsi="Times New Roman"/>
        </w:rPr>
        <w:t xml:space="preserve"> -14х+5=0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1) Какое уравнение можно решить извлечением квадратного корня? (Д)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2) Какое уравнение решается вынесением общего множителя за скобки?   (И)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3) Какое уравнение можно решить, представляя в виде квадрата двучлена? (О)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4) В каком уравнении произведение старшего и свободного коэффициентов противоположно коэффициенту при х? (Ф)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5) В каком уравнении старший коэффициент равен 9?   (А)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6) Какое уравнение не является квадратным?   (Н)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7) Какое уравнение можно решить разложением разности квадратов?   (Т).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  <w:color w:val="0070C0"/>
        </w:rPr>
      </w:pPr>
      <w:r w:rsidRPr="00336101">
        <w:rPr>
          <w:rFonts w:ascii="Times New Roman" w:hAnsi="Times New Roman"/>
          <w:color w:val="0070C0"/>
        </w:rPr>
        <w:t>(в результате получили Диофант)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Ученик читает: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Греческий математик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Диофант Александрийский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 В третьем веке проживал,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Даром время не терял.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Задачи решали тогда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Ни как в наши времена.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Путём построения – 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Циркуль, линейка!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Попробуй, реши – ка, осиль, неумейка,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Диофант смекалку проявил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Много нового в науке открыл.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Он ввёл обозначения неизвестной величины,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Чтобы его уравнения решать все могли.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А также знак равенства, как без него,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И методы решения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Алгебраического уравнения – 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Заслуга его.</w:t>
      </w:r>
    </w:p>
    <w:p w:rsidR="00372077" w:rsidRPr="00336101" w:rsidRDefault="00372077" w:rsidP="00336101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Если хочешь больше о Диофанте узнать</w:t>
      </w:r>
    </w:p>
    <w:p w:rsidR="00372077" w:rsidRPr="00284302" w:rsidRDefault="00372077" w:rsidP="00284302">
      <w:pPr>
        <w:spacing w:after="0" w:line="240" w:lineRule="auto"/>
        <w:ind w:left="714"/>
        <w:jc w:val="both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Можно в инт</w:t>
      </w:r>
      <w:r>
        <w:rPr>
          <w:rFonts w:ascii="Times New Roman" w:hAnsi="Times New Roman"/>
        </w:rPr>
        <w:t>ернете, энциклопедиях почитать</w:t>
      </w:r>
    </w:p>
    <w:p w:rsidR="00372077" w:rsidRPr="00284302" w:rsidRDefault="00372077" w:rsidP="00284302">
      <w:pPr>
        <w:pStyle w:val="NormalWeb"/>
        <w:ind w:left="1134"/>
        <w:contextualSpacing/>
        <w:jc w:val="both"/>
        <w:rPr>
          <w:b/>
          <w:bCs/>
          <w:sz w:val="22"/>
          <w:szCs w:val="22"/>
        </w:rPr>
      </w:pPr>
      <w:r w:rsidRPr="00284302">
        <w:rPr>
          <w:b/>
          <w:bCs/>
          <w:sz w:val="22"/>
          <w:szCs w:val="22"/>
        </w:rPr>
        <w:t>2этап математическое лото</w:t>
      </w:r>
    </w:p>
    <w:p w:rsidR="00372077" w:rsidRPr="00336101" w:rsidRDefault="00372077" w:rsidP="00284302">
      <w:pPr>
        <w:pStyle w:val="NormalWeb"/>
        <w:ind w:left="1134"/>
        <w:contextualSpacing/>
        <w:jc w:val="both"/>
        <w:rPr>
          <w:bCs/>
          <w:i/>
          <w:iCs/>
          <w:sz w:val="22"/>
          <w:szCs w:val="22"/>
        </w:rPr>
      </w:pPr>
      <w:r w:rsidRPr="00336101">
        <w:rPr>
          <w:bCs/>
          <w:sz w:val="22"/>
          <w:szCs w:val="22"/>
        </w:rPr>
        <w:t>А теперь Вам необходимо угадать, что же находится в черном ящике.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/>
          <w:bCs/>
          <w:i/>
          <w:iCs/>
          <w:sz w:val="22"/>
          <w:szCs w:val="22"/>
        </w:rPr>
      </w:pPr>
      <w:r w:rsidRPr="00336101">
        <w:rPr>
          <w:b/>
          <w:bCs/>
          <w:i/>
          <w:iCs/>
          <w:sz w:val="22"/>
          <w:szCs w:val="22"/>
        </w:rPr>
        <w:t xml:space="preserve">Математика и биология 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b/>
          <w:bCs/>
          <w:sz w:val="22"/>
          <w:szCs w:val="22"/>
        </w:rPr>
        <w:t>Учитель:</w:t>
      </w:r>
      <w:r w:rsidRPr="00336101">
        <w:rPr>
          <w:sz w:val="22"/>
          <w:szCs w:val="22"/>
        </w:rPr>
        <w:t xml:space="preserve"> Угадайте, что в ящике. Даю три определения этому предмету: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1. Непроизводная основа слова.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2. Число, которое после постановки его в уравнение обращает уравнение в тождество.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3. Один из основных органов растений.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/Корень/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/>
          <w:bCs/>
          <w:sz w:val="22"/>
          <w:szCs w:val="22"/>
        </w:rPr>
      </w:pPr>
      <w:r w:rsidRPr="00336101">
        <w:rPr>
          <w:sz w:val="22"/>
          <w:szCs w:val="22"/>
        </w:rPr>
        <w:t> 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b/>
          <w:bCs/>
          <w:sz w:val="22"/>
          <w:szCs w:val="22"/>
        </w:rPr>
        <w:t>Учитель:</w:t>
      </w:r>
      <w:r w:rsidRPr="00336101">
        <w:rPr>
          <w:sz w:val="22"/>
          <w:szCs w:val="22"/>
        </w:rPr>
        <w:t xml:space="preserve"> Вы должны определить, какого растения это корень, решив следующие уравнения в парах. 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i/>
          <w:sz w:val="22"/>
          <w:szCs w:val="22"/>
        </w:rPr>
      </w:pPr>
      <w:r w:rsidRPr="00336101">
        <w:rPr>
          <w:i/>
          <w:sz w:val="22"/>
          <w:szCs w:val="22"/>
        </w:rPr>
        <w:t>1. x²- 8x + 15 = 0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i/>
          <w:sz w:val="22"/>
          <w:szCs w:val="22"/>
        </w:rPr>
      </w:pPr>
      <w:r w:rsidRPr="00336101">
        <w:rPr>
          <w:i/>
          <w:sz w:val="22"/>
          <w:szCs w:val="22"/>
        </w:rPr>
        <w:t>2. x² - 11x + 18 = 0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i/>
          <w:sz w:val="22"/>
          <w:szCs w:val="22"/>
        </w:rPr>
      </w:pPr>
      <w:r w:rsidRPr="00336101">
        <w:rPr>
          <w:i/>
          <w:sz w:val="22"/>
          <w:szCs w:val="22"/>
        </w:rPr>
        <w:t>3. x² - 4x + 4 = 0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i/>
          <w:sz w:val="22"/>
          <w:szCs w:val="22"/>
        </w:rPr>
      </w:pPr>
      <w:r w:rsidRPr="00336101">
        <w:rPr>
          <w:i/>
          <w:sz w:val="22"/>
          <w:szCs w:val="22"/>
        </w:rPr>
        <w:t>4. 5x²- 3x - 2 = 0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/>
          <w:bCs/>
          <w:sz w:val="22"/>
          <w:szCs w:val="22"/>
        </w:rPr>
      </w:pPr>
      <w:r w:rsidRPr="00336101">
        <w:rPr>
          <w:sz w:val="22"/>
          <w:szCs w:val="22"/>
        </w:rPr>
        <w:t> 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b/>
          <w:bCs/>
          <w:sz w:val="22"/>
          <w:szCs w:val="22"/>
        </w:rPr>
        <w:t>Учитель:</w:t>
      </w:r>
      <w:r w:rsidRPr="00336101">
        <w:rPr>
          <w:sz w:val="22"/>
          <w:szCs w:val="22"/>
        </w:rPr>
        <w:t xml:space="preserve"> Игра "Математическое лото". Найдите полученный ответ на экране. Проверить результат. Если ученики получают правильный ответ, то получат изображение розы, иначе – слайд с текстом «Проверьте решение».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/>
          <w:bCs/>
          <w:sz w:val="22"/>
          <w:szCs w:val="22"/>
        </w:rPr>
      </w:pPr>
      <w:r w:rsidRPr="00336101">
        <w:rPr>
          <w:sz w:val="22"/>
          <w:szCs w:val="22"/>
        </w:rPr>
        <w:t> 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b/>
          <w:bCs/>
          <w:sz w:val="22"/>
          <w:szCs w:val="22"/>
        </w:rPr>
        <w:t>Учитель:</w:t>
      </w:r>
      <w:r w:rsidRPr="00336101">
        <w:rPr>
          <w:sz w:val="22"/>
          <w:szCs w:val="22"/>
        </w:rPr>
        <w:t xml:space="preserve"> Что это за растение?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/>
          <w:bCs/>
          <w:sz w:val="22"/>
          <w:szCs w:val="22"/>
        </w:rPr>
      </w:pPr>
      <w:r w:rsidRPr="00336101">
        <w:rPr>
          <w:sz w:val="22"/>
          <w:szCs w:val="22"/>
        </w:rPr>
        <w:t> 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b/>
          <w:bCs/>
          <w:sz w:val="22"/>
          <w:szCs w:val="22"/>
        </w:rPr>
        <w:t>Ответ:</w:t>
      </w:r>
      <w:r w:rsidRPr="00336101">
        <w:rPr>
          <w:sz w:val="22"/>
          <w:szCs w:val="22"/>
        </w:rPr>
        <w:t xml:space="preserve"> Роза.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/>
          <w:bCs/>
          <w:sz w:val="22"/>
          <w:szCs w:val="22"/>
        </w:rPr>
      </w:pPr>
      <w:r w:rsidRPr="00336101">
        <w:rPr>
          <w:sz w:val="22"/>
          <w:szCs w:val="22"/>
        </w:rPr>
        <w:t> 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b/>
          <w:bCs/>
          <w:sz w:val="22"/>
          <w:szCs w:val="22"/>
        </w:rPr>
        <w:t>Учитель:</w:t>
      </w:r>
      <w:r w:rsidRPr="00336101">
        <w:rPr>
          <w:sz w:val="22"/>
          <w:szCs w:val="22"/>
        </w:rPr>
        <w:t xml:space="preserve"> Значит, в черном ящике лежал корень розы, о которой в народе говорят: "Цветы ангельские, а когти дьявольские". О розе существует интересная легенда: по словам Анакреона, родилась роза из белоснежной пены, покрывающей тело Афродиты, когда богиня любви выходила из моря. Поначалу роза была белой, но от капельки крови богини, уколовшейся о шип, стала алой. 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 </w:t>
      </w:r>
      <w:r w:rsidRPr="00336101">
        <w:rPr>
          <w:b/>
          <w:bCs/>
          <w:sz w:val="22"/>
          <w:szCs w:val="22"/>
        </w:rPr>
        <w:t>Учитель:</w:t>
      </w:r>
      <w:r w:rsidRPr="00336101">
        <w:rPr>
          <w:sz w:val="22"/>
          <w:szCs w:val="22"/>
        </w:rPr>
        <w:t xml:space="preserve"> Видите, ребята, все в этом мире взаимосвязано: математика, русский язык и литература, биология. Мы увидели, что слово "корень" встречается на уроках биологии и математики.  И не только.</w:t>
      </w:r>
    </w:p>
    <w:p w:rsidR="00372077" w:rsidRPr="00284302" w:rsidRDefault="00372077" w:rsidP="00336101">
      <w:pPr>
        <w:pStyle w:val="NormalWeb"/>
        <w:ind w:firstLine="567"/>
        <w:contextualSpacing/>
        <w:jc w:val="both"/>
        <w:rPr>
          <w:b/>
          <w:sz w:val="22"/>
          <w:szCs w:val="22"/>
        </w:rPr>
      </w:pPr>
    </w:p>
    <w:p w:rsidR="00372077" w:rsidRPr="00284302" w:rsidRDefault="00372077" w:rsidP="00336101">
      <w:pPr>
        <w:pStyle w:val="NormalWeb"/>
        <w:ind w:firstLine="567"/>
        <w:contextualSpacing/>
        <w:jc w:val="both"/>
        <w:rPr>
          <w:b/>
          <w:sz w:val="22"/>
          <w:szCs w:val="22"/>
        </w:rPr>
      </w:pPr>
      <w:r w:rsidRPr="00284302">
        <w:rPr>
          <w:b/>
          <w:sz w:val="22"/>
          <w:szCs w:val="22"/>
        </w:rPr>
        <w:t>ФИЗМИНУТКА ДЛЯ ГЛАЗ!!!</w:t>
      </w:r>
    </w:p>
    <w:p w:rsidR="00372077" w:rsidRPr="00284302" w:rsidRDefault="00372077" w:rsidP="00336101">
      <w:pPr>
        <w:spacing w:line="240" w:lineRule="auto"/>
        <w:ind w:left="360"/>
        <w:rPr>
          <w:rFonts w:ascii="Times New Roman" w:hAnsi="Times New Roman"/>
          <w:b/>
        </w:rPr>
      </w:pPr>
      <w:r w:rsidRPr="00284302">
        <w:rPr>
          <w:rFonts w:ascii="Times New Roman" w:hAnsi="Times New Roman"/>
          <w:b/>
        </w:rPr>
        <w:t>3.Историческая задача</w:t>
      </w:r>
    </w:p>
    <w:p w:rsidR="00372077" w:rsidRPr="00336101" w:rsidRDefault="00372077" w:rsidP="00336101">
      <w:pPr>
        <w:spacing w:line="240" w:lineRule="auto"/>
        <w:ind w:left="360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В те времена в Древней Индии были распространены публичные соревнования в решении трудных задач. Эти задачи часто облекались в стихотворную форму. Вот одна из таких задач. Решите её дома.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  <w:b/>
          <w:bCs/>
        </w:rPr>
        <w:t xml:space="preserve">Задача: 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Обезьянок резвых стая, всласть поевши, развлекалась.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Их в квадрате часть восьмая на полянке забавлялась. 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А двенадцать по лианам стали прыгать, повисая. </w:t>
      </w:r>
    </w:p>
    <w:p w:rsidR="00372077" w:rsidRPr="00284302" w:rsidRDefault="00372077" w:rsidP="00284302">
      <w:pPr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Сколько ж было обезьяно</w:t>
      </w:r>
      <w:r>
        <w:rPr>
          <w:rFonts w:ascii="Times New Roman" w:hAnsi="Times New Roman"/>
        </w:rPr>
        <w:t xml:space="preserve">к, ты скажи мне, в этой стае?  </w:t>
      </w:r>
    </w:p>
    <w:p w:rsidR="00372077" w:rsidRPr="00336101" w:rsidRDefault="00372077" w:rsidP="00336101">
      <w:pPr>
        <w:spacing w:after="0"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i/>
          <w:iCs/>
          <w:color w:val="000000"/>
        </w:rPr>
        <w:t>Основная часть</w:t>
      </w:r>
    </w:p>
    <w:p w:rsidR="00372077" w:rsidRPr="00336101" w:rsidRDefault="00372077" w:rsidP="00336101">
      <w:pPr>
        <w:spacing w:after="0" w:line="240" w:lineRule="auto"/>
        <w:rPr>
          <w:rFonts w:ascii="Times New Roman" w:hAnsi="Times New Roman"/>
          <w:i/>
          <w:iCs/>
          <w:color w:val="000000"/>
        </w:rPr>
      </w:pPr>
      <w:r w:rsidRPr="00336101">
        <w:rPr>
          <w:rFonts w:ascii="Times New Roman" w:hAnsi="Times New Roman"/>
          <w:b/>
          <w:bCs/>
          <w:i/>
          <w:iCs/>
        </w:rPr>
        <w:t>Продвинутые способы решения квадратных уравнений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Квадратные уравнения – это фундамент, на котором покоится величественное здание алгебры. Они находят широкое применение при решении различных тригонометрических, показательных, логарифмических, иррациональных, трансцендентных уравнений и неравенств, большого количества разных типов задач.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В школьном курсе математики подробно изучаются формулы корней квадратных уравнений, с помощью которых можно решать любые квадратные уравнения. Имеются и другие способы решения квадратных уравнений, которые позволяют очень быстро и рационально решать многие уравнения. В математической науке есть десять</w:t>
      </w:r>
      <w:r w:rsidRPr="00336101">
        <w:rPr>
          <w:b/>
          <w:bCs/>
          <w:iCs/>
          <w:sz w:val="22"/>
          <w:szCs w:val="22"/>
        </w:rPr>
        <w:t xml:space="preserve"> </w:t>
      </w:r>
      <w:r w:rsidRPr="00336101">
        <w:rPr>
          <w:bCs/>
          <w:iCs/>
          <w:sz w:val="22"/>
          <w:szCs w:val="22"/>
        </w:rPr>
        <w:t xml:space="preserve">способов решения квадратных уравнений. 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Способы решения квадратных уравнений, изучаемые в школе:</w:t>
      </w:r>
    </w:p>
    <w:p w:rsidR="00372077" w:rsidRPr="00336101" w:rsidRDefault="00372077" w:rsidP="00336101">
      <w:pPr>
        <w:pStyle w:val="NormalWeb"/>
        <w:numPr>
          <w:ilvl w:val="0"/>
          <w:numId w:val="5"/>
        </w:numPr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Разложение левой части на множители </w:t>
      </w:r>
    </w:p>
    <w:p w:rsidR="00372077" w:rsidRPr="00336101" w:rsidRDefault="00372077" w:rsidP="00336101">
      <w:pPr>
        <w:pStyle w:val="NormalWeb"/>
        <w:numPr>
          <w:ilvl w:val="0"/>
          <w:numId w:val="5"/>
        </w:numPr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Метод выделения полного квадрата </w:t>
      </w:r>
    </w:p>
    <w:p w:rsidR="00372077" w:rsidRPr="00336101" w:rsidRDefault="00372077" w:rsidP="00336101">
      <w:pPr>
        <w:pStyle w:val="NormalWeb"/>
        <w:numPr>
          <w:ilvl w:val="0"/>
          <w:numId w:val="5"/>
        </w:numPr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С применением формул корней квадратного уравнения </w:t>
      </w:r>
    </w:p>
    <w:p w:rsidR="00372077" w:rsidRPr="00336101" w:rsidRDefault="00372077" w:rsidP="00336101">
      <w:pPr>
        <w:pStyle w:val="NormalWeb"/>
        <w:numPr>
          <w:ilvl w:val="0"/>
          <w:numId w:val="5"/>
        </w:numPr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С применением теоремы Виета </w:t>
      </w:r>
    </w:p>
    <w:p w:rsidR="00372077" w:rsidRPr="00336101" w:rsidRDefault="00372077" w:rsidP="00336101">
      <w:pPr>
        <w:pStyle w:val="NormalWeb"/>
        <w:numPr>
          <w:ilvl w:val="0"/>
          <w:numId w:val="5"/>
        </w:numPr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Графический способ 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Продвинутые способы решения квадратных уравнений:</w:t>
      </w:r>
    </w:p>
    <w:p w:rsidR="00372077" w:rsidRPr="00336101" w:rsidRDefault="00372077" w:rsidP="00336101">
      <w:pPr>
        <w:pStyle w:val="NormalWeb"/>
        <w:numPr>
          <w:ilvl w:val="0"/>
          <w:numId w:val="4"/>
        </w:numPr>
        <w:ind w:firstLine="567"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Способ переброски </w:t>
      </w:r>
    </w:p>
    <w:p w:rsidR="00372077" w:rsidRPr="00336101" w:rsidRDefault="00372077" w:rsidP="00336101">
      <w:pPr>
        <w:pStyle w:val="NormalWeb"/>
        <w:numPr>
          <w:ilvl w:val="0"/>
          <w:numId w:val="4"/>
        </w:numPr>
        <w:ind w:firstLine="567"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По свойству коэффициентов </w:t>
      </w:r>
    </w:p>
    <w:p w:rsidR="00372077" w:rsidRPr="00336101" w:rsidRDefault="00372077" w:rsidP="00336101">
      <w:pPr>
        <w:pStyle w:val="NormalWeb"/>
        <w:numPr>
          <w:ilvl w:val="0"/>
          <w:numId w:val="4"/>
        </w:numPr>
        <w:ind w:firstLine="567"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С помощью циркуля и линейки </w:t>
      </w:r>
    </w:p>
    <w:p w:rsidR="00372077" w:rsidRPr="00336101" w:rsidRDefault="00372077" w:rsidP="00336101">
      <w:pPr>
        <w:pStyle w:val="NormalWeb"/>
        <w:numPr>
          <w:ilvl w:val="0"/>
          <w:numId w:val="4"/>
        </w:numPr>
        <w:ind w:firstLine="567"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С помощью номограммы </w:t>
      </w:r>
    </w:p>
    <w:p w:rsidR="00372077" w:rsidRPr="00336101" w:rsidRDefault="00372077" w:rsidP="00336101">
      <w:pPr>
        <w:pStyle w:val="NormalWeb"/>
        <w:numPr>
          <w:ilvl w:val="0"/>
          <w:numId w:val="4"/>
        </w:numPr>
        <w:ind w:firstLine="567"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Геометрический </w:t>
      </w:r>
    </w:p>
    <w:p w:rsidR="00372077" w:rsidRPr="00336101" w:rsidRDefault="00372077" w:rsidP="00336101">
      <w:pPr>
        <w:pStyle w:val="NormalWeb"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Сегодня на уроке мы познакомимся с новым способом решения квадратных уравнений, который не изучается в школе. Но он очень интересный и вовсе не сложный.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Решение квадратных уравнений по свойству коэффициентов.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Пусть дано квадратное уравнение 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/>
          <w:iCs/>
          <w:sz w:val="22"/>
          <w:szCs w:val="22"/>
        </w:rPr>
        <w:t>ах</w:t>
      </w:r>
      <w:r w:rsidRPr="00336101">
        <w:rPr>
          <w:bCs/>
          <w:i/>
          <w:iCs/>
          <w:sz w:val="22"/>
          <w:szCs w:val="22"/>
          <w:vertAlign w:val="superscript"/>
        </w:rPr>
        <w:t>2</w:t>
      </w:r>
      <w:r w:rsidRPr="00336101">
        <w:rPr>
          <w:bCs/>
          <w:i/>
          <w:iCs/>
          <w:sz w:val="22"/>
          <w:szCs w:val="22"/>
        </w:rPr>
        <w:t xml:space="preserve"> + </w:t>
      </w:r>
      <w:r w:rsidRPr="00336101">
        <w:rPr>
          <w:bCs/>
          <w:i/>
          <w:iCs/>
          <w:sz w:val="22"/>
          <w:szCs w:val="22"/>
          <w:lang w:val="en-US"/>
        </w:rPr>
        <w:t>b</w:t>
      </w:r>
      <w:r w:rsidRPr="00336101">
        <w:rPr>
          <w:bCs/>
          <w:i/>
          <w:iCs/>
          <w:sz w:val="22"/>
          <w:szCs w:val="22"/>
        </w:rPr>
        <w:t>х + с = 0</w:t>
      </w:r>
      <w:r w:rsidRPr="00336101">
        <w:rPr>
          <w:bCs/>
          <w:iCs/>
          <w:sz w:val="22"/>
          <w:szCs w:val="22"/>
        </w:rPr>
        <w:t xml:space="preserve">, где </w:t>
      </w:r>
      <w:r w:rsidRPr="00336101">
        <w:rPr>
          <w:bCs/>
          <w:i/>
          <w:iCs/>
          <w:sz w:val="22"/>
          <w:szCs w:val="22"/>
        </w:rPr>
        <w:t>а ≠0</w:t>
      </w:r>
      <w:r w:rsidRPr="00336101">
        <w:rPr>
          <w:bCs/>
          <w:iCs/>
          <w:sz w:val="22"/>
          <w:szCs w:val="22"/>
        </w:rPr>
        <w:t>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Свойство 1.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Если а + </w:t>
      </w:r>
      <w:r w:rsidRPr="00336101">
        <w:rPr>
          <w:bCs/>
          <w:iCs/>
          <w:sz w:val="22"/>
          <w:szCs w:val="22"/>
          <w:lang w:val="en-US"/>
        </w:rPr>
        <w:t>b</w:t>
      </w:r>
      <w:r w:rsidRPr="00336101">
        <w:rPr>
          <w:bCs/>
          <w:iCs/>
          <w:sz w:val="22"/>
          <w:szCs w:val="22"/>
        </w:rPr>
        <w:t xml:space="preserve"> + с = 0 (т е. сумма коэффициентов уравнения равна нулю), то х</w:t>
      </w:r>
      <w:r w:rsidRPr="00336101">
        <w:rPr>
          <w:bCs/>
          <w:iCs/>
          <w:sz w:val="22"/>
          <w:szCs w:val="22"/>
          <w:vertAlign w:val="subscript"/>
        </w:rPr>
        <w:t>1</w:t>
      </w:r>
      <w:r w:rsidRPr="00336101">
        <w:rPr>
          <w:bCs/>
          <w:iCs/>
          <w:sz w:val="22"/>
          <w:szCs w:val="22"/>
        </w:rPr>
        <w:t xml:space="preserve"> = 1, х</w:t>
      </w:r>
      <w:r w:rsidRPr="00336101">
        <w:rPr>
          <w:bCs/>
          <w:iCs/>
          <w:sz w:val="22"/>
          <w:szCs w:val="22"/>
          <w:vertAlign w:val="subscript"/>
        </w:rPr>
        <w:t>2</w:t>
      </w:r>
      <w:r w:rsidRPr="00336101">
        <w:rPr>
          <w:bCs/>
          <w:iCs/>
          <w:sz w:val="22"/>
          <w:szCs w:val="22"/>
        </w:rPr>
        <w:t xml:space="preserve"> = с/а</w:t>
      </w:r>
    </w:p>
    <w:p w:rsidR="00372077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Свойство 2.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Если а – </w:t>
      </w:r>
      <w:r w:rsidRPr="00336101">
        <w:rPr>
          <w:bCs/>
          <w:iCs/>
          <w:sz w:val="22"/>
          <w:szCs w:val="22"/>
          <w:lang w:val="en-US"/>
        </w:rPr>
        <w:t>b</w:t>
      </w:r>
      <w:r w:rsidRPr="00336101">
        <w:rPr>
          <w:bCs/>
          <w:iCs/>
          <w:sz w:val="22"/>
          <w:szCs w:val="22"/>
        </w:rPr>
        <w:t xml:space="preserve"> + с = 0, или </w:t>
      </w:r>
      <w:r w:rsidRPr="00336101">
        <w:rPr>
          <w:bCs/>
          <w:iCs/>
          <w:sz w:val="22"/>
          <w:szCs w:val="22"/>
          <w:lang w:val="en-US"/>
        </w:rPr>
        <w:t>b</w:t>
      </w:r>
      <w:r w:rsidRPr="00336101">
        <w:rPr>
          <w:bCs/>
          <w:iCs/>
          <w:sz w:val="22"/>
          <w:szCs w:val="22"/>
        </w:rPr>
        <w:t xml:space="preserve"> = а + с, то 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х</w:t>
      </w:r>
      <w:r w:rsidRPr="00336101">
        <w:rPr>
          <w:bCs/>
          <w:iCs/>
          <w:sz w:val="22"/>
          <w:szCs w:val="22"/>
          <w:vertAlign w:val="subscript"/>
        </w:rPr>
        <w:t>1</w:t>
      </w:r>
      <w:r w:rsidRPr="00336101">
        <w:rPr>
          <w:bCs/>
          <w:iCs/>
          <w:sz w:val="22"/>
          <w:szCs w:val="22"/>
        </w:rPr>
        <w:t xml:space="preserve"> = – 1, х</w:t>
      </w:r>
      <w:r w:rsidRPr="00336101">
        <w:rPr>
          <w:bCs/>
          <w:iCs/>
          <w:sz w:val="22"/>
          <w:szCs w:val="22"/>
          <w:vertAlign w:val="subscript"/>
        </w:rPr>
        <w:t>2</w:t>
      </w:r>
      <w:r w:rsidRPr="00336101">
        <w:rPr>
          <w:bCs/>
          <w:iCs/>
          <w:sz w:val="22"/>
          <w:szCs w:val="22"/>
        </w:rPr>
        <w:t xml:space="preserve"> = – с/а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Пример: 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position w:val="-30"/>
          <w:sz w:val="22"/>
          <w:szCs w:val="22"/>
        </w:rPr>
        <w:object w:dxaOrig="16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36pt" o:ole="">
            <v:imagedata r:id="rId5" o:title=""/>
          </v:shape>
          <o:OLEObject Type="Embed" ProgID="Equation.3" ShapeID="_x0000_i1025" DrawAspect="Content" ObjectID="_1582458161" r:id="rId6"/>
        </w:objec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>Решите самостоятельно:</w:t>
      </w:r>
    </w:p>
    <w:p w:rsidR="00372077" w:rsidRPr="00284302" w:rsidRDefault="00372077" w:rsidP="00284302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bCs/>
          <w:iCs/>
          <w:sz w:val="22"/>
          <w:szCs w:val="22"/>
        </w:rPr>
        <w:t xml:space="preserve">1 вариант: </w:t>
      </w:r>
      <w:r w:rsidRPr="00336101">
        <w:rPr>
          <w:bCs/>
          <w:iCs/>
          <w:position w:val="-30"/>
          <w:sz w:val="22"/>
          <w:szCs w:val="22"/>
        </w:rPr>
        <w:object w:dxaOrig="1740" w:dyaOrig="720">
          <v:shape id="_x0000_i1026" type="#_x0000_t75" style="width:87pt;height:36pt" o:ole="">
            <v:imagedata r:id="rId7" o:title=""/>
          </v:shape>
          <o:OLEObject Type="Embed" ProgID="Equation.3" ShapeID="_x0000_i1026" DrawAspect="Content" ObjectID="_1582458162" r:id="rId8"/>
        </w:object>
      </w:r>
      <w:r w:rsidRPr="00336101">
        <w:rPr>
          <w:bCs/>
          <w:iCs/>
          <w:sz w:val="22"/>
          <w:szCs w:val="22"/>
        </w:rPr>
        <w:tab/>
      </w:r>
      <w:r w:rsidRPr="00336101">
        <w:rPr>
          <w:bCs/>
          <w:iCs/>
          <w:sz w:val="22"/>
          <w:szCs w:val="22"/>
        </w:rPr>
        <w:tab/>
      </w:r>
      <w:r w:rsidRPr="00336101">
        <w:rPr>
          <w:bCs/>
          <w:iCs/>
          <w:sz w:val="22"/>
          <w:szCs w:val="22"/>
        </w:rPr>
        <w:tab/>
      </w:r>
      <w:r w:rsidRPr="00336101">
        <w:rPr>
          <w:bCs/>
          <w:iCs/>
          <w:sz w:val="22"/>
          <w:szCs w:val="22"/>
        </w:rPr>
        <w:tab/>
      </w:r>
      <w:r w:rsidRPr="00336101">
        <w:rPr>
          <w:bCs/>
          <w:iCs/>
          <w:sz w:val="22"/>
          <w:szCs w:val="22"/>
        </w:rPr>
        <w:tab/>
        <w:t xml:space="preserve">2 вариант: </w:t>
      </w:r>
      <w:r w:rsidRPr="00336101">
        <w:rPr>
          <w:bCs/>
          <w:iCs/>
          <w:position w:val="-30"/>
          <w:sz w:val="22"/>
          <w:szCs w:val="22"/>
        </w:rPr>
        <w:object w:dxaOrig="1640" w:dyaOrig="720">
          <v:shape id="_x0000_i1027" type="#_x0000_t75" style="width:80.25pt;height:36pt" o:ole="">
            <v:imagedata r:id="rId9" o:title=""/>
          </v:shape>
          <o:OLEObject Type="Embed" ProgID="Equation.3" ShapeID="_x0000_i1027" DrawAspect="Content" ObjectID="_1582458163" r:id="rId10"/>
        </w:object>
      </w:r>
    </w:p>
    <w:p w:rsidR="00372077" w:rsidRDefault="00372077" w:rsidP="00336101">
      <w:pPr>
        <w:pStyle w:val="NormalWeb"/>
        <w:ind w:firstLine="567"/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викторина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bCs/>
          <w:sz w:val="22"/>
          <w:szCs w:val="22"/>
        </w:rPr>
        <w:t> Вернемся к эпиграфу нашего урока. Попытаемся сделать математику хотя бы сегодня на уроке немного более занимательной.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В течение одной минуты ребята отвечают на вопросы, приведенные ниже: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1. Уравнение второй степени.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2. Сколько корней имеет квадратное уравнение, если D больше 0?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3. Равенство с переменной?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4. От чего зависит количество корней квадратного уравнения?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5. Как называется квадратное уравнение, у которого первый коэффициент - 1?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6. Сколько корней имеет квадратное уравнение, если дискриминант меньше 0?</w:t>
      </w:r>
    </w:p>
    <w:p w:rsidR="00372077" w:rsidRPr="00336101" w:rsidRDefault="00372077" w:rsidP="00336101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7. Что значит решить уравнение?</w:t>
      </w:r>
    </w:p>
    <w:p w:rsidR="00372077" w:rsidRPr="00284302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8. Есть у любого слова, у рас</w:t>
      </w:r>
      <w:r>
        <w:rPr>
          <w:sz w:val="22"/>
          <w:szCs w:val="22"/>
        </w:rPr>
        <w:t>тения и может быть у уравнения?</w:t>
      </w:r>
    </w:p>
    <w:p w:rsidR="00372077" w:rsidRPr="00336101" w:rsidRDefault="00372077" w:rsidP="00336101">
      <w:pPr>
        <w:pStyle w:val="NormalWeb"/>
        <w:suppressAutoHyphens/>
        <w:spacing w:before="0" w:beforeAutospacing="0" w:after="0" w:afterAutospacing="0"/>
        <w:ind w:left="1080"/>
        <w:jc w:val="both"/>
        <w:rPr>
          <w:b/>
          <w:i/>
          <w:sz w:val="22"/>
          <w:szCs w:val="22"/>
        </w:rPr>
      </w:pPr>
      <w:r w:rsidRPr="00336101">
        <w:rPr>
          <w:b/>
          <w:sz w:val="22"/>
          <w:szCs w:val="22"/>
        </w:rPr>
        <w:t>В след. году вам предстоит ОГЭ.</w:t>
      </w:r>
      <w:r w:rsidRPr="00336101">
        <w:rPr>
          <w:sz w:val="22"/>
          <w:szCs w:val="22"/>
        </w:rPr>
        <w:t xml:space="preserve"> Квадратные уравнения есть и в первой и во второй частях экзаменационной работы. Давайте решим задание из открытого банка задания ФИПИ.</w:t>
      </w:r>
      <w:r w:rsidRPr="00336101">
        <w:rPr>
          <w:b/>
          <w:i/>
          <w:sz w:val="22"/>
          <w:szCs w:val="22"/>
        </w:rPr>
        <w:t xml:space="preserve"> </w:t>
      </w:r>
    </w:p>
    <w:p w:rsidR="00372077" w:rsidRPr="00336101" w:rsidRDefault="00372077" w:rsidP="00336101">
      <w:pPr>
        <w:pStyle w:val="NormalWeb"/>
        <w:suppressAutoHyphens/>
        <w:spacing w:before="0" w:beforeAutospacing="0" w:after="0" w:afterAutospacing="0"/>
        <w:ind w:left="1080"/>
        <w:jc w:val="both"/>
        <w:rPr>
          <w:b/>
          <w:i/>
          <w:sz w:val="22"/>
          <w:szCs w:val="22"/>
        </w:rPr>
      </w:pPr>
    </w:p>
    <w:p w:rsidR="00372077" w:rsidRPr="00336101" w:rsidRDefault="00372077" w:rsidP="00336101">
      <w:pPr>
        <w:pStyle w:val="NormalWeb"/>
        <w:suppressAutoHyphens/>
        <w:spacing w:before="0" w:beforeAutospacing="0" w:after="0" w:afterAutospacing="0"/>
        <w:ind w:left="1080"/>
        <w:jc w:val="both"/>
        <w:rPr>
          <w:b/>
          <w:i/>
          <w:sz w:val="22"/>
          <w:szCs w:val="22"/>
        </w:rPr>
      </w:pPr>
      <w:r w:rsidRPr="00336101">
        <w:rPr>
          <w:b/>
          <w:i/>
          <w:sz w:val="22"/>
          <w:szCs w:val="22"/>
        </w:rPr>
        <w:t>5х</w:t>
      </w:r>
      <w:r w:rsidRPr="00336101">
        <w:rPr>
          <w:b/>
          <w:i/>
          <w:sz w:val="22"/>
          <w:szCs w:val="22"/>
          <w:vertAlign w:val="superscript"/>
        </w:rPr>
        <w:t>2</w:t>
      </w:r>
      <w:r w:rsidRPr="00336101">
        <w:rPr>
          <w:b/>
          <w:i/>
          <w:sz w:val="22"/>
          <w:szCs w:val="22"/>
        </w:rPr>
        <w:t>-18х+16=0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  <w:b/>
        </w:rPr>
      </w:pPr>
      <w:r w:rsidRPr="00336101">
        <w:rPr>
          <w:rFonts w:ascii="Times New Roman" w:hAnsi="Times New Roman"/>
          <w:b/>
        </w:rPr>
        <w:t>Ответ: 2;1,6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  <w:b/>
        </w:rPr>
      </w:pPr>
      <w:r w:rsidRPr="00336101">
        <w:rPr>
          <w:rFonts w:ascii="Times New Roman" w:hAnsi="Times New Roman"/>
          <w:b/>
        </w:rPr>
        <w:t xml:space="preserve"> Применение в жизни</w:t>
      </w:r>
    </w:p>
    <w:p w:rsidR="00372077" w:rsidRPr="00336101" w:rsidRDefault="00372077" w:rsidP="00336101">
      <w:pPr>
        <w:spacing w:line="240" w:lineRule="auto"/>
        <w:ind w:firstLine="708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Изучая тему квадратных уравнений, мы как-то не задумывались о том, что квадратные уравнения имеют широкое практическое применение.</w:t>
      </w:r>
    </w:p>
    <w:p w:rsidR="00372077" w:rsidRPr="00336101" w:rsidRDefault="00372077" w:rsidP="00336101">
      <w:pPr>
        <w:spacing w:line="240" w:lineRule="auto"/>
        <w:ind w:firstLine="708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Давайте с вами поразмыслим, где же теперь нашли применение квадратные уравнения, если не брать во внимание их изучение в школах и различных ВУЗах.</w:t>
      </w:r>
    </w:p>
    <w:p w:rsidR="00372077" w:rsidRPr="00336101" w:rsidRDefault="00372077" w:rsidP="00336101">
      <w:pPr>
        <w:spacing w:line="240" w:lineRule="auto"/>
        <w:ind w:firstLine="708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Без квадратных уравнений не обойтись при различных расчетах. Их можно использовать при строительстве, чтобы выяснить траекторию движения планет, в самолетостроении. Важны арифметические расчеты и в спорте.</w:t>
      </w:r>
    </w:p>
    <w:p w:rsidR="00372077" w:rsidRPr="00336101" w:rsidRDefault="00372077" w:rsidP="00336101">
      <w:pPr>
        <w:spacing w:line="240" w:lineRule="auto"/>
        <w:rPr>
          <w:rFonts w:ascii="Times New Roman" w:hAnsi="Times New Roman"/>
          <w:b/>
        </w:rPr>
      </w:pPr>
      <w:r w:rsidRPr="00336101">
        <w:rPr>
          <w:rFonts w:ascii="Times New Roman" w:hAnsi="Times New Roman"/>
          <w:b/>
        </w:rPr>
        <w:t xml:space="preserve">Итог урока: </w:t>
      </w:r>
    </w:p>
    <w:p w:rsidR="00372077" w:rsidRPr="00336101" w:rsidRDefault="00372077" w:rsidP="00336101">
      <w:pPr>
        <w:spacing w:line="240" w:lineRule="auto"/>
        <w:ind w:firstLine="708"/>
        <w:rPr>
          <w:rFonts w:ascii="Times New Roman" w:hAnsi="Times New Roman"/>
          <w:b/>
        </w:rPr>
      </w:pPr>
      <w:r w:rsidRPr="00336101">
        <w:rPr>
          <w:rFonts w:ascii="Times New Roman" w:hAnsi="Times New Roman"/>
          <w:b/>
        </w:rPr>
        <w:t xml:space="preserve">«Просто знать – мало, знания нужно уметь использовать». </w:t>
      </w:r>
    </w:p>
    <w:p w:rsidR="00372077" w:rsidRPr="00336101" w:rsidRDefault="00372077" w:rsidP="00336101">
      <w:pPr>
        <w:tabs>
          <w:tab w:val="left" w:pos="1467"/>
        </w:tabs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Хочется отметить, что сегодня на уроке не было равнодушных, и если у кого-то не всё получилось, не огорчайтесь: «Дорогу осилит идущий». А я хочу вам на память об уроке подарить буклеты, в которых вы найдёте все способы решения квадратных уравнений.</w:t>
      </w:r>
    </w:p>
    <w:p w:rsidR="00372077" w:rsidRPr="00336101" w:rsidRDefault="00372077" w:rsidP="00336101">
      <w:pPr>
        <w:tabs>
          <w:tab w:val="left" w:pos="1467"/>
        </w:tabs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Я хочу закончить наш урок словами французского писателя Эмиля Золя «Весь смысл жизни заключается в бесконечном завоевании неизвестного, в вечном усилии познать больше».</w:t>
      </w:r>
    </w:p>
    <w:p w:rsidR="00372077" w:rsidRPr="00336101" w:rsidRDefault="00372077" w:rsidP="00336101">
      <w:pPr>
        <w:tabs>
          <w:tab w:val="left" w:pos="1467"/>
        </w:tabs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Квадратные уравнения прошли,</w:t>
      </w:r>
    </w:p>
    <w:p w:rsidR="00372077" w:rsidRPr="00336101" w:rsidRDefault="00372077" w:rsidP="00336101">
      <w:pPr>
        <w:tabs>
          <w:tab w:val="left" w:pos="1467"/>
        </w:tabs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Итог сегодня подвели.</w:t>
      </w:r>
    </w:p>
    <w:p w:rsidR="00372077" w:rsidRPr="00336101" w:rsidRDefault="00372077" w:rsidP="00336101">
      <w:pPr>
        <w:tabs>
          <w:tab w:val="left" w:pos="1467"/>
        </w:tabs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Смелей шагайте вы вперёд,</w:t>
      </w:r>
    </w:p>
    <w:p w:rsidR="00372077" w:rsidRPr="00336101" w:rsidRDefault="00372077" w:rsidP="00336101">
      <w:pPr>
        <w:tabs>
          <w:tab w:val="left" w:pos="1467"/>
        </w:tabs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 xml:space="preserve"> много нового вас ждёт.</w:t>
      </w:r>
    </w:p>
    <w:p w:rsidR="00372077" w:rsidRPr="00336101" w:rsidRDefault="00372077" w:rsidP="00336101">
      <w:pPr>
        <w:tabs>
          <w:tab w:val="left" w:pos="1467"/>
        </w:tabs>
        <w:spacing w:line="240" w:lineRule="auto"/>
        <w:rPr>
          <w:rFonts w:ascii="Times New Roman" w:hAnsi="Times New Roman"/>
        </w:rPr>
      </w:pPr>
      <w:r w:rsidRPr="00336101">
        <w:rPr>
          <w:rFonts w:ascii="Times New Roman" w:hAnsi="Times New Roman"/>
        </w:rPr>
        <w:t>Спасибо вам за знания,</w:t>
      </w:r>
    </w:p>
    <w:p w:rsidR="00372077" w:rsidRPr="00284302" w:rsidRDefault="00372077" w:rsidP="00284302">
      <w:pPr>
        <w:tabs>
          <w:tab w:val="left" w:pos="14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 ваши все старания!</w:t>
      </w:r>
    </w:p>
    <w:p w:rsidR="00372077" w:rsidRDefault="00372077" w:rsidP="00336101">
      <w:pPr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Задание на дом:</w:t>
      </w:r>
    </w:p>
    <w:p w:rsidR="00372077" w:rsidRDefault="00372077" w:rsidP="00336101">
      <w:pPr>
        <w:spacing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слайд</w:t>
      </w:r>
      <w:bookmarkStart w:id="0" w:name="_GoBack"/>
      <w:bookmarkEnd w:id="0"/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Default="00372077" w:rsidP="00284302">
      <w:pPr>
        <w:pStyle w:val="NormalWeb"/>
        <w:ind w:firstLine="567"/>
        <w:contextualSpacing/>
        <w:jc w:val="both"/>
        <w:rPr>
          <w:rStyle w:val="apple-converted-space"/>
          <w:color w:val="444444"/>
          <w:sz w:val="22"/>
          <w:szCs w:val="22"/>
        </w:rPr>
      </w:pP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bCs/>
          <w:iCs/>
          <w:sz w:val="22"/>
          <w:szCs w:val="22"/>
        </w:rPr>
      </w:pPr>
      <w:r w:rsidRPr="00336101">
        <w:rPr>
          <w:rStyle w:val="apple-converted-space"/>
          <w:color w:val="444444"/>
          <w:sz w:val="22"/>
          <w:szCs w:val="22"/>
        </w:rPr>
        <w:t> </w:t>
      </w:r>
      <w:r w:rsidRPr="00336101">
        <w:rPr>
          <w:color w:val="444444"/>
          <w:sz w:val="22"/>
          <w:szCs w:val="22"/>
        </w:rPr>
        <w:t>Вычислить число D и определить число корней уравнений   ( 1 вариант)</w:t>
      </w:r>
    </w:p>
    <w:tbl>
      <w:tblPr>
        <w:tblW w:w="9135" w:type="dxa"/>
        <w:tblCellSpacing w:w="15" w:type="dxa"/>
        <w:tblBorders>
          <w:top w:val="single" w:sz="6" w:space="0" w:color="EEEEEE"/>
          <w:left w:val="single" w:sz="6" w:space="0" w:color="EEEEEE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83"/>
        <w:gridCol w:w="991"/>
        <w:gridCol w:w="910"/>
        <w:gridCol w:w="910"/>
        <w:gridCol w:w="855"/>
        <w:gridCol w:w="4586"/>
      </w:tblGrid>
      <w:tr w:rsidR="00372077" w:rsidRPr="00411336" w:rsidTr="001E71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after="36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rStyle w:val="Emphasis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rStyle w:val="Emphasis"/>
                <w:sz w:val="22"/>
                <w:szCs w:val="22"/>
              </w:rPr>
              <w:t>Количество корней</w:t>
            </w:r>
          </w:p>
        </w:tc>
      </w:tr>
      <w:tr w:rsidR="00372077" w:rsidRPr="00411336" w:rsidTr="001E71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2077" w:rsidRPr="00411336" w:rsidTr="001E71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2077" w:rsidRPr="00411336" w:rsidTr="001E71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284302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284302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72077" w:rsidRPr="00336101" w:rsidRDefault="00372077" w:rsidP="00284302">
      <w:pPr>
        <w:pStyle w:val="NormalWeb"/>
        <w:shd w:val="clear" w:color="auto" w:fill="FFFFFF"/>
        <w:tabs>
          <w:tab w:val="left" w:pos="8227"/>
        </w:tabs>
        <w:spacing w:before="0" w:beforeAutospacing="0" w:after="308" w:afterAutospacing="0"/>
        <w:rPr>
          <w:color w:val="444444"/>
          <w:sz w:val="22"/>
          <w:szCs w:val="22"/>
        </w:rPr>
      </w:pPr>
    </w:p>
    <w:p w:rsidR="00372077" w:rsidRPr="00336101" w:rsidRDefault="00372077" w:rsidP="00284302">
      <w:pPr>
        <w:pStyle w:val="NormalWeb"/>
        <w:shd w:val="clear" w:color="auto" w:fill="FFFFFF"/>
        <w:spacing w:before="0" w:beforeAutospacing="0" w:after="308" w:afterAutospacing="0"/>
        <w:rPr>
          <w:color w:val="444444"/>
          <w:sz w:val="22"/>
          <w:szCs w:val="22"/>
        </w:rPr>
      </w:pPr>
      <w:r w:rsidRPr="00336101">
        <w:rPr>
          <w:rStyle w:val="apple-converted-space"/>
          <w:color w:val="444444"/>
          <w:sz w:val="22"/>
          <w:szCs w:val="22"/>
        </w:rPr>
        <w:t xml:space="preserve">    </w:t>
      </w:r>
      <w:r w:rsidRPr="00336101">
        <w:rPr>
          <w:color w:val="444444"/>
          <w:sz w:val="22"/>
          <w:szCs w:val="22"/>
        </w:rPr>
        <w:t>Вычислить число D и определить число корней уравнения  ( 2  вариант  )</w:t>
      </w:r>
    </w:p>
    <w:tbl>
      <w:tblPr>
        <w:tblW w:w="9135" w:type="dxa"/>
        <w:tblCellSpacing w:w="15" w:type="dxa"/>
        <w:tblBorders>
          <w:top w:val="single" w:sz="6" w:space="0" w:color="EEEEEE"/>
          <w:left w:val="single" w:sz="6" w:space="0" w:color="EEEEEE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53"/>
        <w:gridCol w:w="720"/>
        <w:gridCol w:w="1117"/>
        <w:gridCol w:w="957"/>
        <w:gridCol w:w="825"/>
        <w:gridCol w:w="4663"/>
      </w:tblGrid>
      <w:tr w:rsidR="00372077" w:rsidRPr="00411336" w:rsidTr="001E71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after="36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rStyle w:val="Emphasis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rStyle w:val="Emphasis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rStyle w:val="Emphasis"/>
                <w:sz w:val="22"/>
                <w:szCs w:val="22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rStyle w:val="Emphasis"/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rStyle w:val="Emphasis"/>
                <w:sz w:val="22"/>
                <w:szCs w:val="22"/>
              </w:rPr>
              <w:t>Количество   корней</w:t>
            </w:r>
          </w:p>
        </w:tc>
      </w:tr>
      <w:tr w:rsidR="00372077" w:rsidRPr="00411336" w:rsidTr="001E71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2077" w:rsidRPr="00411336" w:rsidTr="001E71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72077" w:rsidRPr="00411336" w:rsidTr="001E712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336101" w:rsidRDefault="00372077" w:rsidP="001E7127">
            <w:pPr>
              <w:pStyle w:val="NormalWeb"/>
              <w:spacing w:before="0" w:beforeAutospacing="0" w:after="308" w:afterAutospacing="0"/>
              <w:jc w:val="center"/>
              <w:rPr>
                <w:sz w:val="22"/>
                <w:szCs w:val="22"/>
              </w:rPr>
            </w:pPr>
            <w:r w:rsidRPr="00336101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EEEEE"/>
              <w:right w:val="single" w:sz="6" w:space="0" w:color="EEEEEE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72077" w:rsidRPr="00411336" w:rsidRDefault="00372077" w:rsidP="001E7127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72077" w:rsidRDefault="00372077" w:rsidP="00AD0DE5">
      <w:pPr>
        <w:tabs>
          <w:tab w:val="left" w:pos="5400"/>
        </w:tabs>
        <w:jc w:val="right"/>
      </w:pP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b/>
          <w:bCs/>
          <w:sz w:val="22"/>
          <w:szCs w:val="22"/>
        </w:rPr>
        <w:t>I ВАРИАНТ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 xml:space="preserve">1. Уравнение вида </w:t>
      </w:r>
      <w:r w:rsidRPr="00336101">
        <w:rPr>
          <w:position w:val="-6"/>
          <w:sz w:val="22"/>
          <w:szCs w:val="22"/>
        </w:rPr>
        <w:object w:dxaOrig="1600" w:dyaOrig="320">
          <v:shape id="_x0000_i1028" type="#_x0000_t75" style="width:80.25pt;height:15.75pt" o:ole="">
            <v:imagedata r:id="rId11" o:title=""/>
          </v:shape>
          <o:OLEObject Type="Embed" ProgID="Equation.3" ShapeID="_x0000_i1028" DrawAspect="Content" ObjectID="_1582458164" r:id="rId12"/>
        </w:object>
      </w:r>
      <w:r w:rsidRPr="00336101">
        <w:rPr>
          <w:sz w:val="22"/>
          <w:szCs w:val="22"/>
        </w:rPr>
        <w:t xml:space="preserve">, где </w:t>
      </w:r>
      <w:r w:rsidRPr="00336101">
        <w:rPr>
          <w:i/>
          <w:sz w:val="22"/>
          <w:szCs w:val="22"/>
        </w:rPr>
        <w:t>a, b, c</w:t>
      </w:r>
      <w:r w:rsidRPr="00336101">
        <w:rPr>
          <w:sz w:val="22"/>
          <w:szCs w:val="22"/>
        </w:rPr>
        <w:t xml:space="preserve"> - заданные числа, a</w:t>
      </w:r>
      <w:r w:rsidRPr="00336101">
        <w:rPr>
          <w:position w:val="-4"/>
          <w:sz w:val="22"/>
          <w:szCs w:val="22"/>
        </w:rPr>
        <w:object w:dxaOrig="220" w:dyaOrig="220">
          <v:shape id="_x0000_i1029" type="#_x0000_t75" style="width:11.25pt;height:11.25pt" o:ole="">
            <v:imagedata r:id="rId13" o:title=""/>
          </v:shape>
          <o:OLEObject Type="Embed" ProgID="Equation.3" ShapeID="_x0000_i1029" DrawAspect="Content" ObjectID="_1582458165" r:id="rId14"/>
        </w:object>
      </w:r>
      <w:r w:rsidRPr="00336101">
        <w:rPr>
          <w:sz w:val="22"/>
          <w:szCs w:val="22"/>
        </w:rPr>
        <w:t xml:space="preserve">0, </w:t>
      </w:r>
      <w:r w:rsidRPr="00336101">
        <w:rPr>
          <w:i/>
          <w:sz w:val="22"/>
          <w:szCs w:val="22"/>
        </w:rPr>
        <w:t>x</w:t>
      </w:r>
      <w:r w:rsidRPr="00336101">
        <w:rPr>
          <w:sz w:val="22"/>
          <w:szCs w:val="22"/>
        </w:rPr>
        <w:t xml:space="preserve"> - переменная, называется...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2. Полное квадратное уравнение не имеет корней, если D ...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 xml:space="preserve">3. Уравнение вида </w:t>
      </w:r>
      <w:r w:rsidRPr="00336101">
        <w:rPr>
          <w:position w:val="-10"/>
          <w:sz w:val="22"/>
          <w:szCs w:val="22"/>
        </w:rPr>
        <w:object w:dxaOrig="1540" w:dyaOrig="360">
          <v:shape id="_x0000_i1030" type="#_x0000_t75" style="width:77.25pt;height:18pt" o:ole="">
            <v:imagedata r:id="rId15" o:title=""/>
          </v:shape>
          <o:OLEObject Type="Embed" ProgID="Equation.3" ShapeID="_x0000_i1030" DrawAspect="Content" ObjectID="_1582458166" r:id="rId16"/>
        </w:object>
      </w:r>
      <w:r w:rsidRPr="00336101">
        <w:rPr>
          <w:sz w:val="22"/>
          <w:szCs w:val="22"/>
        </w:rPr>
        <w:t>называется...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4. Квадратное уравнение имеет два корня, если</w:t>
      </w:r>
      <w:r w:rsidRPr="00336101">
        <w:rPr>
          <w:position w:val="-6"/>
          <w:sz w:val="22"/>
          <w:szCs w:val="22"/>
        </w:rPr>
        <w:object w:dxaOrig="900" w:dyaOrig="320">
          <v:shape id="_x0000_i1031" type="#_x0000_t75" style="width:45pt;height:15.75pt" o:ole="">
            <v:imagedata r:id="rId17" o:title=""/>
          </v:shape>
          <o:OLEObject Type="Embed" ProgID="Equation.3" ShapeID="_x0000_i1031" DrawAspect="Content" ObjectID="_1582458167" r:id="rId18"/>
        </w:object>
      </w:r>
      <w:r w:rsidRPr="00336101">
        <w:rPr>
          <w:sz w:val="22"/>
          <w:szCs w:val="22"/>
        </w:rPr>
        <w:t>...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 xml:space="preserve">5. Дано уравнение </w:t>
      </w:r>
      <w:r w:rsidRPr="00336101">
        <w:rPr>
          <w:position w:val="-6"/>
          <w:sz w:val="22"/>
          <w:szCs w:val="22"/>
        </w:rPr>
        <w:object w:dxaOrig="1640" w:dyaOrig="320">
          <v:shape id="_x0000_i1032" type="#_x0000_t75" style="width:80.25pt;height:15.75pt" o:ole="">
            <v:imagedata r:id="rId19" o:title=""/>
          </v:shape>
          <o:OLEObject Type="Embed" ProgID="Equation.3" ShapeID="_x0000_i1032" DrawAspect="Content" ObjectID="_1582458168" r:id="rId20"/>
        </w:object>
      </w:r>
      <w:r w:rsidRPr="00336101">
        <w:rPr>
          <w:sz w:val="22"/>
          <w:szCs w:val="22"/>
        </w:rPr>
        <w:t>. D =...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> 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b/>
          <w:bCs/>
          <w:sz w:val="22"/>
          <w:szCs w:val="22"/>
        </w:rPr>
        <w:t>II ВАРИАНТ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 xml:space="preserve">1. Если </w:t>
      </w:r>
      <w:r w:rsidRPr="00336101">
        <w:rPr>
          <w:position w:val="-6"/>
          <w:sz w:val="22"/>
          <w:szCs w:val="22"/>
        </w:rPr>
        <w:object w:dxaOrig="1600" w:dyaOrig="320">
          <v:shape id="_x0000_i1033" type="#_x0000_t75" style="width:80.25pt;height:15.75pt" o:ole="">
            <v:imagedata r:id="rId11" o:title=""/>
          </v:shape>
          <o:OLEObject Type="Embed" ProgID="Equation.3" ShapeID="_x0000_i1033" DrawAspect="Content" ObjectID="_1582458169" r:id="rId21"/>
        </w:object>
      </w:r>
      <w:r w:rsidRPr="00336101">
        <w:rPr>
          <w:sz w:val="22"/>
          <w:szCs w:val="22"/>
        </w:rPr>
        <w:t xml:space="preserve"> квадратное уравнение, то </w:t>
      </w:r>
      <w:r w:rsidRPr="00336101">
        <w:rPr>
          <w:i/>
          <w:sz w:val="22"/>
          <w:szCs w:val="22"/>
        </w:rPr>
        <w:t>a</w:t>
      </w:r>
      <w:r w:rsidRPr="00336101">
        <w:rPr>
          <w:sz w:val="22"/>
          <w:szCs w:val="22"/>
        </w:rPr>
        <w:t xml:space="preserve">... коэффициент, </w:t>
      </w:r>
      <w:r w:rsidRPr="00336101">
        <w:rPr>
          <w:i/>
          <w:sz w:val="22"/>
          <w:szCs w:val="22"/>
        </w:rPr>
        <w:t>с</w:t>
      </w:r>
      <w:r w:rsidRPr="00336101">
        <w:rPr>
          <w:sz w:val="22"/>
          <w:szCs w:val="22"/>
        </w:rPr>
        <w:t>...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 xml:space="preserve">2. Уравнение </w:t>
      </w:r>
      <w:r w:rsidRPr="00336101">
        <w:rPr>
          <w:i/>
          <w:sz w:val="22"/>
          <w:szCs w:val="22"/>
        </w:rPr>
        <w:t>x² = a</w:t>
      </w:r>
      <w:r w:rsidRPr="00336101">
        <w:rPr>
          <w:sz w:val="22"/>
          <w:szCs w:val="22"/>
        </w:rPr>
        <w:t xml:space="preserve">, где </w:t>
      </w:r>
      <w:r w:rsidRPr="00336101">
        <w:rPr>
          <w:i/>
          <w:sz w:val="22"/>
          <w:szCs w:val="22"/>
        </w:rPr>
        <w:t>a</w:t>
      </w:r>
      <w:r w:rsidRPr="00336101">
        <w:rPr>
          <w:sz w:val="22"/>
          <w:szCs w:val="22"/>
        </w:rPr>
        <w:t xml:space="preserve"> &lt; 0, не имеет...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 xml:space="preserve">3. Полное квадратное уравнение имеет единственный корень, если </w:t>
      </w:r>
      <w:r w:rsidRPr="00336101">
        <w:rPr>
          <w:position w:val="-6"/>
          <w:sz w:val="22"/>
          <w:szCs w:val="22"/>
        </w:rPr>
        <w:object w:dxaOrig="900" w:dyaOrig="320">
          <v:shape id="_x0000_i1034" type="#_x0000_t75" style="width:45pt;height:15.75pt" o:ole="">
            <v:imagedata r:id="rId17" o:title=""/>
          </v:shape>
          <o:OLEObject Type="Embed" ProgID="Equation.3" ShapeID="_x0000_i1034" DrawAspect="Content" ObjectID="_1582458170" r:id="rId22"/>
        </w:object>
      </w:r>
      <w:r w:rsidRPr="00336101">
        <w:rPr>
          <w:sz w:val="22"/>
          <w:szCs w:val="22"/>
        </w:rPr>
        <w:t>...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 xml:space="preserve">4. Уравнение вида </w:t>
      </w:r>
      <w:r w:rsidRPr="00336101">
        <w:rPr>
          <w:i/>
          <w:sz w:val="22"/>
          <w:szCs w:val="22"/>
        </w:rPr>
        <w:t>ax² + c = 0</w:t>
      </w:r>
      <w:r w:rsidRPr="00336101">
        <w:rPr>
          <w:sz w:val="22"/>
          <w:szCs w:val="22"/>
        </w:rPr>
        <w:t xml:space="preserve">, где </w:t>
      </w:r>
      <w:r w:rsidRPr="00336101">
        <w:rPr>
          <w:i/>
          <w:sz w:val="22"/>
          <w:szCs w:val="22"/>
        </w:rPr>
        <w:t>a</w:t>
      </w:r>
      <w:r w:rsidRPr="00336101">
        <w:rPr>
          <w:sz w:val="22"/>
          <w:szCs w:val="22"/>
        </w:rPr>
        <w:t xml:space="preserve"> </w:t>
      </w:r>
      <w:r w:rsidRPr="00336101">
        <w:rPr>
          <w:position w:val="-4"/>
          <w:sz w:val="22"/>
          <w:szCs w:val="22"/>
        </w:rPr>
        <w:object w:dxaOrig="220" w:dyaOrig="220">
          <v:shape id="_x0000_i1035" type="#_x0000_t75" style="width:11.25pt;height:11.25pt" o:ole="">
            <v:imagedata r:id="rId13" o:title=""/>
          </v:shape>
          <o:OLEObject Type="Embed" ProgID="Equation.3" ShapeID="_x0000_i1035" DrawAspect="Content" ObjectID="_1582458171" r:id="rId23"/>
        </w:object>
      </w:r>
      <w:r w:rsidRPr="00336101">
        <w:rPr>
          <w:sz w:val="22"/>
          <w:szCs w:val="22"/>
        </w:rPr>
        <w:t xml:space="preserve"> 0, </w:t>
      </w:r>
      <w:r w:rsidRPr="00336101">
        <w:rPr>
          <w:i/>
          <w:sz w:val="22"/>
          <w:szCs w:val="22"/>
        </w:rPr>
        <w:t>c</w:t>
      </w:r>
      <w:r w:rsidRPr="00336101">
        <w:rPr>
          <w:sz w:val="22"/>
          <w:szCs w:val="22"/>
        </w:rPr>
        <w:t xml:space="preserve"> </w:t>
      </w:r>
      <w:r w:rsidRPr="00336101">
        <w:rPr>
          <w:position w:val="-4"/>
          <w:sz w:val="22"/>
          <w:szCs w:val="22"/>
        </w:rPr>
        <w:object w:dxaOrig="220" w:dyaOrig="220">
          <v:shape id="_x0000_i1036" type="#_x0000_t75" style="width:11.25pt;height:11.25pt" o:ole="">
            <v:imagedata r:id="rId13" o:title=""/>
          </v:shape>
          <o:OLEObject Type="Embed" ProgID="Equation.3" ShapeID="_x0000_i1036" DrawAspect="Content" ObjectID="_1582458172" r:id="rId24"/>
        </w:object>
      </w:r>
      <w:r w:rsidRPr="00336101">
        <w:rPr>
          <w:sz w:val="22"/>
          <w:szCs w:val="22"/>
        </w:rPr>
        <w:t xml:space="preserve"> 0, называют ... квадратным уравнением.</w:t>
      </w:r>
    </w:p>
    <w:p w:rsidR="00372077" w:rsidRPr="00336101" w:rsidRDefault="00372077" w:rsidP="00284302">
      <w:pPr>
        <w:pStyle w:val="NormalWeb"/>
        <w:ind w:firstLine="567"/>
        <w:contextualSpacing/>
        <w:jc w:val="both"/>
        <w:rPr>
          <w:sz w:val="22"/>
          <w:szCs w:val="22"/>
        </w:rPr>
      </w:pPr>
      <w:r w:rsidRPr="00336101">
        <w:rPr>
          <w:sz w:val="22"/>
          <w:szCs w:val="22"/>
        </w:rPr>
        <w:t xml:space="preserve">5. Дано уравнение </w:t>
      </w:r>
      <w:r w:rsidRPr="00336101">
        <w:rPr>
          <w:i/>
          <w:sz w:val="22"/>
          <w:szCs w:val="22"/>
        </w:rPr>
        <w:t>x²- 6x + 8 = 0</w:t>
      </w:r>
      <w:r w:rsidRPr="00336101">
        <w:rPr>
          <w:sz w:val="22"/>
          <w:szCs w:val="22"/>
        </w:rPr>
        <w:t>. D =...</w:t>
      </w:r>
    </w:p>
    <w:p w:rsidR="00372077" w:rsidRDefault="00372077" w:rsidP="00AD0DE5">
      <w:pPr>
        <w:tabs>
          <w:tab w:val="left" w:pos="5400"/>
        </w:tabs>
        <w:jc w:val="right"/>
      </w:pPr>
    </w:p>
    <w:p w:rsidR="00372077" w:rsidRDefault="00372077" w:rsidP="00AD0DE5">
      <w:pPr>
        <w:tabs>
          <w:tab w:val="left" w:pos="5400"/>
        </w:tabs>
        <w:jc w:val="right"/>
      </w:pPr>
    </w:p>
    <w:p w:rsidR="00372077" w:rsidRDefault="00372077" w:rsidP="00AD0DE5">
      <w:pPr>
        <w:tabs>
          <w:tab w:val="left" w:pos="5400"/>
        </w:tabs>
        <w:jc w:val="right"/>
      </w:pPr>
    </w:p>
    <w:p w:rsidR="00372077" w:rsidRDefault="00372077" w:rsidP="00AD0DE5">
      <w:pPr>
        <w:tabs>
          <w:tab w:val="left" w:pos="5400"/>
        </w:tabs>
        <w:jc w:val="right"/>
      </w:pPr>
    </w:p>
    <w:p w:rsidR="00372077" w:rsidRDefault="00372077" w:rsidP="00AD0DE5">
      <w:pPr>
        <w:tabs>
          <w:tab w:val="left" w:pos="5400"/>
        </w:tabs>
        <w:jc w:val="right"/>
      </w:pPr>
    </w:p>
    <w:p w:rsidR="00372077" w:rsidRPr="00284302" w:rsidRDefault="00372077" w:rsidP="00284302">
      <w:pPr>
        <w:spacing w:line="240" w:lineRule="auto"/>
        <w:rPr>
          <w:rFonts w:ascii="Times New Roman" w:hAnsi="Times New Roman"/>
          <w:b/>
          <w:sz w:val="144"/>
          <w:szCs w:val="144"/>
        </w:rPr>
      </w:pPr>
      <w:r w:rsidRPr="00284302">
        <w:rPr>
          <w:rFonts w:ascii="Times New Roman" w:hAnsi="Times New Roman"/>
          <w:b/>
          <w:sz w:val="144"/>
          <w:szCs w:val="144"/>
        </w:rPr>
        <w:t>д</w:t>
      </w:r>
      <w:r w:rsidRPr="00284302">
        <w:rPr>
          <w:rFonts w:ascii="Times New Roman" w:hAnsi="Times New Roman"/>
          <w:b/>
          <w:color w:val="FF0000"/>
          <w:sz w:val="144"/>
          <w:szCs w:val="144"/>
        </w:rPr>
        <w:t>и</w:t>
      </w:r>
      <w:r w:rsidRPr="00284302">
        <w:rPr>
          <w:rFonts w:ascii="Times New Roman" w:hAnsi="Times New Roman"/>
          <w:b/>
          <w:sz w:val="144"/>
          <w:szCs w:val="144"/>
        </w:rPr>
        <w:t>скриминант</w:t>
      </w:r>
    </w:p>
    <w:p w:rsidR="00372077" w:rsidRPr="00284302" w:rsidRDefault="00372077" w:rsidP="00284302">
      <w:pPr>
        <w:spacing w:line="240" w:lineRule="auto"/>
        <w:rPr>
          <w:rFonts w:ascii="Times New Roman" w:hAnsi="Times New Roman"/>
          <w:b/>
          <w:sz w:val="144"/>
          <w:szCs w:val="144"/>
        </w:rPr>
      </w:pPr>
      <w:r w:rsidRPr="00284302">
        <w:rPr>
          <w:rFonts w:ascii="Times New Roman" w:hAnsi="Times New Roman"/>
          <w:b/>
          <w:sz w:val="144"/>
          <w:szCs w:val="144"/>
        </w:rPr>
        <w:t>ко</w:t>
      </w:r>
      <w:r w:rsidRPr="00284302">
        <w:rPr>
          <w:rFonts w:ascii="Times New Roman" w:hAnsi="Times New Roman"/>
          <w:b/>
          <w:color w:val="FF0000"/>
          <w:sz w:val="144"/>
          <w:szCs w:val="144"/>
        </w:rPr>
        <w:t>э</w:t>
      </w:r>
      <w:r w:rsidRPr="00284302">
        <w:rPr>
          <w:rFonts w:ascii="Times New Roman" w:hAnsi="Times New Roman"/>
          <w:b/>
          <w:sz w:val="144"/>
          <w:szCs w:val="144"/>
        </w:rPr>
        <w:t>ффициент</w:t>
      </w:r>
    </w:p>
    <w:p w:rsidR="00372077" w:rsidRPr="00284302" w:rsidRDefault="00372077" w:rsidP="00284302">
      <w:pPr>
        <w:spacing w:line="240" w:lineRule="auto"/>
        <w:rPr>
          <w:rFonts w:ascii="Times New Roman" w:hAnsi="Times New Roman"/>
          <w:b/>
          <w:sz w:val="144"/>
          <w:szCs w:val="144"/>
        </w:rPr>
      </w:pPr>
      <w:r w:rsidRPr="00284302">
        <w:rPr>
          <w:rFonts w:ascii="Times New Roman" w:hAnsi="Times New Roman"/>
          <w:b/>
          <w:sz w:val="144"/>
          <w:szCs w:val="144"/>
        </w:rPr>
        <w:t xml:space="preserve"> прив</w:t>
      </w:r>
      <w:r w:rsidRPr="00284302">
        <w:rPr>
          <w:rFonts w:ascii="Times New Roman" w:hAnsi="Times New Roman"/>
          <w:b/>
          <w:color w:val="FF0000"/>
          <w:sz w:val="144"/>
          <w:szCs w:val="144"/>
        </w:rPr>
        <w:t>е</w:t>
      </w:r>
      <w:r w:rsidRPr="00284302">
        <w:rPr>
          <w:rFonts w:ascii="Times New Roman" w:hAnsi="Times New Roman"/>
          <w:b/>
          <w:sz w:val="144"/>
          <w:szCs w:val="144"/>
        </w:rPr>
        <w:t>денное квадратное уравнение</w:t>
      </w:r>
    </w:p>
    <w:p w:rsidR="00372077" w:rsidRPr="00284302" w:rsidRDefault="00372077" w:rsidP="00284302">
      <w:pPr>
        <w:spacing w:line="240" w:lineRule="auto"/>
        <w:rPr>
          <w:rFonts w:ascii="Times New Roman" w:hAnsi="Times New Roman"/>
          <w:b/>
          <w:sz w:val="144"/>
          <w:szCs w:val="144"/>
        </w:rPr>
      </w:pPr>
      <w:r w:rsidRPr="00284302">
        <w:rPr>
          <w:rFonts w:ascii="Times New Roman" w:hAnsi="Times New Roman"/>
          <w:b/>
          <w:sz w:val="144"/>
          <w:szCs w:val="144"/>
        </w:rPr>
        <w:t>н</w:t>
      </w:r>
      <w:r w:rsidRPr="00284302">
        <w:rPr>
          <w:rFonts w:ascii="Times New Roman" w:hAnsi="Times New Roman"/>
          <w:b/>
          <w:color w:val="FF0000"/>
          <w:sz w:val="144"/>
          <w:szCs w:val="144"/>
        </w:rPr>
        <w:t>е</w:t>
      </w:r>
      <w:r w:rsidRPr="00284302">
        <w:rPr>
          <w:rFonts w:ascii="Times New Roman" w:hAnsi="Times New Roman"/>
          <w:b/>
          <w:sz w:val="144"/>
          <w:szCs w:val="144"/>
        </w:rPr>
        <w:t>полное квадратное ур</w:t>
      </w:r>
      <w:r w:rsidRPr="00284302">
        <w:rPr>
          <w:rFonts w:ascii="Times New Roman" w:hAnsi="Times New Roman"/>
          <w:b/>
          <w:color w:val="FF0000"/>
          <w:sz w:val="144"/>
          <w:szCs w:val="144"/>
        </w:rPr>
        <w:t>а</w:t>
      </w:r>
      <w:r w:rsidRPr="00284302">
        <w:rPr>
          <w:rFonts w:ascii="Times New Roman" w:hAnsi="Times New Roman"/>
          <w:b/>
          <w:sz w:val="144"/>
          <w:szCs w:val="144"/>
        </w:rPr>
        <w:t>внение</w:t>
      </w:r>
    </w:p>
    <w:p w:rsidR="00372077" w:rsidRDefault="00372077" w:rsidP="00AD0DE5">
      <w:pPr>
        <w:tabs>
          <w:tab w:val="left" w:pos="5400"/>
        </w:tabs>
        <w:jc w:val="right"/>
      </w:pPr>
    </w:p>
    <w:p w:rsidR="00372077" w:rsidRDefault="00372077" w:rsidP="00AD0DE5">
      <w:pPr>
        <w:tabs>
          <w:tab w:val="left" w:pos="5400"/>
        </w:tabs>
        <w:jc w:val="right"/>
      </w:pPr>
    </w:p>
    <w:p w:rsidR="00372077" w:rsidRDefault="00372077" w:rsidP="00AD0DE5">
      <w:pPr>
        <w:tabs>
          <w:tab w:val="left" w:pos="5400"/>
        </w:tabs>
        <w:jc w:val="right"/>
      </w:pPr>
    </w:p>
    <w:p w:rsidR="00372077" w:rsidRDefault="00372077" w:rsidP="00AD0DE5">
      <w:pPr>
        <w:tabs>
          <w:tab w:val="left" w:pos="5400"/>
        </w:tabs>
        <w:jc w:val="right"/>
      </w:pPr>
    </w:p>
    <w:p w:rsidR="00372077" w:rsidRDefault="00372077" w:rsidP="00AD0DE5">
      <w:pPr>
        <w:tabs>
          <w:tab w:val="left" w:pos="5400"/>
        </w:tabs>
        <w:jc w:val="right"/>
      </w:pPr>
    </w:p>
    <w:p w:rsidR="00372077" w:rsidRDefault="00372077" w:rsidP="00AD0DE5">
      <w:pPr>
        <w:tabs>
          <w:tab w:val="left" w:pos="5400"/>
        </w:tabs>
        <w:jc w:val="right"/>
      </w:pP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Греческий математик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Диофант Александрийский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 xml:space="preserve"> В третьем веке проживал,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Даром время не терял.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Задачи решали тогда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Ни как в наши времена.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 xml:space="preserve">Путём построения – 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Циркуль, линейка!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Попробуй, реши – ка, осиль, неумейка,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Диофант смекалку проявил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Много нового в науке открыл.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Он ввёл обозначения неизвестной величины,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Чтобы его уравнения решать все могли.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А также знак равенства, как без него,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И методы решения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 xml:space="preserve">Алгебраического уравнения – 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Заслуга его.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Если хочешь больше о Диофанте узнать</w:t>
      </w:r>
    </w:p>
    <w:p w:rsidR="00372077" w:rsidRPr="00077A28" w:rsidRDefault="00372077" w:rsidP="00077A28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  <w:r w:rsidRPr="00077A28">
        <w:rPr>
          <w:rFonts w:ascii="Times New Roman" w:hAnsi="Times New Roman"/>
          <w:sz w:val="24"/>
          <w:szCs w:val="24"/>
        </w:rPr>
        <w:t>Можно в интернете, энциклопедиях почитать</w:t>
      </w:r>
    </w:p>
    <w:p w:rsidR="00372077" w:rsidRPr="000F349D" w:rsidRDefault="00372077" w:rsidP="00AD0DE5">
      <w:pPr>
        <w:tabs>
          <w:tab w:val="left" w:pos="5400"/>
        </w:tabs>
        <w:jc w:val="right"/>
      </w:pPr>
    </w:p>
    <w:sectPr w:rsidR="00372077" w:rsidRPr="000F349D" w:rsidSect="007B45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i/>
        <w:sz w:val="32"/>
        <w:szCs w:val="3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28"/>
      </w:rPr>
    </w:lvl>
  </w:abstractNum>
  <w:abstractNum w:abstractNumId="2">
    <w:nsid w:val="012A4D61"/>
    <w:multiLevelType w:val="hybridMultilevel"/>
    <w:tmpl w:val="095A2068"/>
    <w:lvl w:ilvl="0" w:tplc="B93814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D7E15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12672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7860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F4F4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66CA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17EA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AAA7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9C6A4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7C0778"/>
    <w:multiLevelType w:val="hybridMultilevel"/>
    <w:tmpl w:val="AC38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BB7239"/>
    <w:multiLevelType w:val="hybridMultilevel"/>
    <w:tmpl w:val="1C9A8F7C"/>
    <w:lvl w:ilvl="0" w:tplc="76FAC17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0B2BCB"/>
    <w:multiLevelType w:val="hybridMultilevel"/>
    <w:tmpl w:val="AC38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2E5365"/>
    <w:multiLevelType w:val="hybridMultilevel"/>
    <w:tmpl w:val="41EC8B88"/>
    <w:lvl w:ilvl="0" w:tplc="4F5623D6">
      <w:start w:val="1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432A07"/>
    <w:multiLevelType w:val="multilevel"/>
    <w:tmpl w:val="228A4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C417938"/>
    <w:multiLevelType w:val="hybridMultilevel"/>
    <w:tmpl w:val="AC38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A31CC4"/>
    <w:multiLevelType w:val="hybridMultilevel"/>
    <w:tmpl w:val="E8803EE0"/>
    <w:lvl w:ilvl="0" w:tplc="45B464E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381B24FE"/>
    <w:multiLevelType w:val="hybridMultilevel"/>
    <w:tmpl w:val="AFEA5B22"/>
    <w:lvl w:ilvl="0" w:tplc="C0587894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28DAAE98">
      <w:start w:val="1"/>
      <w:numFmt w:val="decimal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8B64DBA"/>
    <w:multiLevelType w:val="hybridMultilevel"/>
    <w:tmpl w:val="A2BC9F2A"/>
    <w:lvl w:ilvl="0" w:tplc="311699E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FD790E"/>
    <w:multiLevelType w:val="hybridMultilevel"/>
    <w:tmpl w:val="876A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B876E8"/>
    <w:multiLevelType w:val="hybridMultilevel"/>
    <w:tmpl w:val="95AC5D00"/>
    <w:lvl w:ilvl="0" w:tplc="0419000F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B16520D"/>
    <w:multiLevelType w:val="hybridMultilevel"/>
    <w:tmpl w:val="095A2068"/>
    <w:lvl w:ilvl="0" w:tplc="B93814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D7E15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12672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7860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F4F4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66CA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17EA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AAA7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9C6A4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BED4C62"/>
    <w:multiLevelType w:val="hybridMultilevel"/>
    <w:tmpl w:val="4132AB8E"/>
    <w:lvl w:ilvl="0" w:tplc="1C9605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6663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EC45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B433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469B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42C7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48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FAC5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6E4F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632453"/>
    <w:multiLevelType w:val="multilevel"/>
    <w:tmpl w:val="6444F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44474F"/>
    <w:multiLevelType w:val="hybridMultilevel"/>
    <w:tmpl w:val="7818AA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704229"/>
    <w:multiLevelType w:val="hybridMultilevel"/>
    <w:tmpl w:val="E7FC49EE"/>
    <w:lvl w:ilvl="0" w:tplc="A15A83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967C0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A48D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C2D6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E89F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D07F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6E2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3AB6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CB5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6A259D"/>
    <w:multiLevelType w:val="hybridMultilevel"/>
    <w:tmpl w:val="43662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C570E3"/>
    <w:multiLevelType w:val="hybridMultilevel"/>
    <w:tmpl w:val="095A2068"/>
    <w:lvl w:ilvl="0" w:tplc="B93814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D7E15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12672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7860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F4F4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66CA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17EA9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8AAA7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9C6A4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E000B7A"/>
    <w:multiLevelType w:val="hybridMultilevel"/>
    <w:tmpl w:val="6C243FD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9"/>
  </w:num>
  <w:num w:numId="4">
    <w:abstractNumId w:val="18"/>
  </w:num>
  <w:num w:numId="5">
    <w:abstractNumId w:val="15"/>
  </w:num>
  <w:num w:numId="6">
    <w:abstractNumId w:val="9"/>
  </w:num>
  <w:num w:numId="7">
    <w:abstractNumId w:val="17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8"/>
  </w:num>
  <w:num w:numId="11">
    <w:abstractNumId w:val="1"/>
  </w:num>
  <w:num w:numId="1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20"/>
  </w:num>
  <w:num w:numId="15">
    <w:abstractNumId w:val="3"/>
  </w:num>
  <w:num w:numId="16">
    <w:abstractNumId w:val="2"/>
  </w:num>
  <w:num w:numId="17">
    <w:abstractNumId w:val="11"/>
  </w:num>
  <w:num w:numId="18">
    <w:abstractNumId w:val="7"/>
  </w:num>
  <w:num w:numId="19">
    <w:abstractNumId w:val="16"/>
  </w:num>
  <w:num w:numId="20">
    <w:abstractNumId w:val="21"/>
  </w:num>
  <w:num w:numId="21">
    <w:abstractNumId w:val="6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5C1F"/>
    <w:rsid w:val="00077A28"/>
    <w:rsid w:val="00097E99"/>
    <w:rsid w:val="000F349D"/>
    <w:rsid w:val="0016385C"/>
    <w:rsid w:val="001E7127"/>
    <w:rsid w:val="002013C4"/>
    <w:rsid w:val="00284302"/>
    <w:rsid w:val="002D2601"/>
    <w:rsid w:val="00316D0C"/>
    <w:rsid w:val="00336101"/>
    <w:rsid w:val="00340948"/>
    <w:rsid w:val="0034292C"/>
    <w:rsid w:val="00372077"/>
    <w:rsid w:val="00406B67"/>
    <w:rsid w:val="00411336"/>
    <w:rsid w:val="00485B5B"/>
    <w:rsid w:val="00704D43"/>
    <w:rsid w:val="0079136B"/>
    <w:rsid w:val="007B45D2"/>
    <w:rsid w:val="0080444C"/>
    <w:rsid w:val="00875C1F"/>
    <w:rsid w:val="008C4B93"/>
    <w:rsid w:val="009D143C"/>
    <w:rsid w:val="009F591B"/>
    <w:rsid w:val="00A61F1E"/>
    <w:rsid w:val="00AA010A"/>
    <w:rsid w:val="00AD0DE5"/>
    <w:rsid w:val="00B311D2"/>
    <w:rsid w:val="00B9182B"/>
    <w:rsid w:val="00BC731F"/>
    <w:rsid w:val="00BE7382"/>
    <w:rsid w:val="00CB6DCB"/>
    <w:rsid w:val="00E34182"/>
    <w:rsid w:val="00E34A5D"/>
    <w:rsid w:val="00F4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C1F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349D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349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apple-converted-space">
    <w:name w:val="apple-converted-space"/>
    <w:basedOn w:val="DefaultParagraphFont"/>
    <w:uiPriority w:val="99"/>
    <w:rsid w:val="00875C1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875C1F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875C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875C1F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875C1F"/>
    <w:pPr>
      <w:ind w:left="720"/>
      <w:contextualSpacing/>
    </w:pPr>
  </w:style>
  <w:style w:type="table" w:styleId="TableGrid">
    <w:name w:val="Table Grid"/>
    <w:basedOn w:val="TableNormal"/>
    <w:uiPriority w:val="99"/>
    <w:rsid w:val="00875C1F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7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5C1F"/>
    <w:rPr>
      <w:rFonts w:ascii="Tahoma" w:hAnsi="Tahoma" w:cs="Tahoma"/>
      <w:sz w:val="16"/>
      <w:szCs w:val="16"/>
      <w:lang w:eastAsia="ru-RU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0F349D"/>
    <w:pPr>
      <w:pBdr>
        <w:bottom w:val="single" w:sz="4" w:space="4" w:color="4F81BD"/>
      </w:pBdr>
      <w:spacing w:before="200" w:after="280"/>
      <w:ind w:left="936" w:right="936"/>
    </w:pPr>
    <w:rPr>
      <w:rFonts w:cs="Calibri"/>
      <w:b/>
      <w:bCs/>
      <w:i/>
      <w:iCs/>
      <w:color w:val="4F81BD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0F349D"/>
    <w:rPr>
      <w:rFonts w:ascii="Calibri" w:hAnsi="Calibri" w:cs="Calibri"/>
      <w:b/>
      <w:bCs/>
      <w:i/>
      <w:iCs/>
      <w:color w:val="4F81BD"/>
    </w:rPr>
  </w:style>
  <w:style w:type="paragraph" w:customStyle="1" w:styleId="c26">
    <w:name w:val="c26"/>
    <w:basedOn w:val="Normal"/>
    <w:uiPriority w:val="99"/>
    <w:rsid w:val="00AD0D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1">
    <w:name w:val="c11"/>
    <w:uiPriority w:val="99"/>
    <w:rsid w:val="00AD0DE5"/>
  </w:style>
  <w:style w:type="character" w:customStyle="1" w:styleId="c9">
    <w:name w:val="c9"/>
    <w:uiPriority w:val="99"/>
    <w:rsid w:val="00AD0D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264</TotalTime>
  <Pages>8</Pages>
  <Words>1737</Words>
  <Characters>9906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 Ринат</dc:creator>
  <cp:keywords/>
  <dc:description/>
  <cp:lastModifiedBy>USER</cp:lastModifiedBy>
  <cp:revision>18</cp:revision>
  <cp:lastPrinted>2018-03-13T04:10:00Z</cp:lastPrinted>
  <dcterms:created xsi:type="dcterms:W3CDTF">2018-03-06T08:40:00Z</dcterms:created>
  <dcterms:modified xsi:type="dcterms:W3CDTF">2018-03-13T10:56:00Z</dcterms:modified>
</cp:coreProperties>
</file>